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98" w:rsidRDefault="00A92E98" w:rsidP="00A73E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58889E" wp14:editId="447DD52A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форм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E98" w:rsidRDefault="00A92E98" w:rsidP="00A73E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98" w:rsidRDefault="00A92E98" w:rsidP="00A73E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A73E38" w:rsidRPr="00A73E38" w:rsidRDefault="00A73E38" w:rsidP="00A73E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E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A73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Назначение и область применения</w:t>
      </w:r>
      <w:bookmarkEnd w:id="0"/>
    </w:p>
    <w:p w:rsidR="00A73E38" w:rsidRPr="00A73E38" w:rsidRDefault="00A73E38" w:rsidP="00A73E38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Настоящий Порядок является локальным нормативным актом Колледжа, регламентирующим оформление возникновения, приостановления прекращения образовательных отношений между Колледжем и обучающимися и (или) родителями (законным представителями) несовершеннолетних обучающихся.</w:t>
      </w:r>
    </w:p>
    <w:p w:rsidR="00A73E38" w:rsidRPr="00A73E38" w:rsidRDefault="00A73E38" w:rsidP="00A73E38">
      <w:pPr>
        <w:widowControl w:val="0"/>
        <w:tabs>
          <w:tab w:val="left" w:pos="3580"/>
        </w:tabs>
        <w:spacing w:after="0" w:line="317" w:lineRule="exact"/>
        <w:ind w:left="8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2" w:name="bookmark2"/>
      <w:r w:rsidRPr="00A73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2. Нормативные ссылки</w:t>
      </w:r>
      <w:bookmarkEnd w:id="2"/>
    </w:p>
    <w:p w:rsidR="00A73E38" w:rsidRPr="00A73E38" w:rsidRDefault="00A73E38" w:rsidP="00A73E38">
      <w:pPr>
        <w:widowControl w:val="0"/>
        <w:numPr>
          <w:ilvl w:val="0"/>
          <w:numId w:val="2"/>
        </w:numPr>
        <w:tabs>
          <w:tab w:val="left" w:pos="1147"/>
        </w:tabs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Федеральный закон от 29.12.2012 № 273-ФЗ "Об образовании в Российской Федерации".</w:t>
      </w:r>
    </w:p>
    <w:p w:rsidR="00A73E38" w:rsidRPr="00A73E38" w:rsidRDefault="00A73E38" w:rsidP="00A73E38">
      <w:pPr>
        <w:widowControl w:val="0"/>
        <w:numPr>
          <w:ilvl w:val="0"/>
          <w:numId w:val="2"/>
        </w:numPr>
        <w:tabs>
          <w:tab w:val="left" w:pos="1147"/>
        </w:tabs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и основания предоставления академического отпуска обучающимся, утв. приказом Минобрнауки России от 13.06.2013 № 455.</w:t>
      </w:r>
    </w:p>
    <w:p w:rsidR="00A73E38" w:rsidRPr="00A73E38" w:rsidRDefault="00A73E38" w:rsidP="00A73E38">
      <w:pPr>
        <w:widowControl w:val="0"/>
        <w:numPr>
          <w:ilvl w:val="0"/>
          <w:numId w:val="2"/>
        </w:numPr>
        <w:tabs>
          <w:tab w:val="left" w:pos="1147"/>
        </w:tabs>
        <w:spacing w:after="296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Устав ГПОУ ЯО Ярославский колледж управления и профессиональных технологий.</w:t>
      </w:r>
    </w:p>
    <w:p w:rsidR="00A73E38" w:rsidRPr="00A73E38" w:rsidRDefault="00A73E38" w:rsidP="00A73E38">
      <w:pPr>
        <w:widowControl w:val="0"/>
        <w:tabs>
          <w:tab w:val="left" w:pos="2140"/>
        </w:tabs>
        <w:spacing w:after="0" w:line="322" w:lineRule="exact"/>
        <w:ind w:left="1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3. </w:t>
      </w:r>
      <w:r w:rsidRPr="00A73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Возникновение образовательных отношений</w:t>
      </w:r>
      <w:bookmarkEnd w:id="3"/>
    </w:p>
    <w:p w:rsidR="00A73E38" w:rsidRPr="00A73E38" w:rsidRDefault="00A73E38" w:rsidP="00A73E38">
      <w:pPr>
        <w:widowControl w:val="0"/>
        <w:tabs>
          <w:tab w:val="left" w:pos="4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3.1.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Основанием возникновения образовательных отношений является приказ директора Колледжа о приеме лица на обучение в Колледж или для прохождения промежуточной аттестации и (или) государственной итоговой аттестации.</w:t>
      </w:r>
    </w:p>
    <w:p w:rsidR="00A73E38" w:rsidRPr="00A73E38" w:rsidRDefault="00A73E38" w:rsidP="00A73E38">
      <w:pPr>
        <w:widowControl w:val="0"/>
        <w:tabs>
          <w:tab w:val="left" w:pos="4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3.2.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приема на обучение за счет средств физических и (или) юридических лиц изданию приказа о приеме лица на обучение в Колледж предшествует заключение договора об оказании платных образовательных услуг.</w:t>
      </w:r>
    </w:p>
    <w:p w:rsidR="00A73E38" w:rsidRPr="00A73E38" w:rsidRDefault="00A73E38" w:rsidP="00A73E38">
      <w:pPr>
        <w:widowControl w:val="0"/>
        <w:tabs>
          <w:tab w:val="left" w:pos="4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3.3. </w:t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Договор об оказании платных образовательных услуг заключается между Колледжем в лице директора и лицом, зачисляемым на обучение (либо его родителями,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лиц.</w:t>
      </w:r>
      <w:proofErr w:type="gramEnd"/>
    </w:p>
    <w:p w:rsidR="00A73E38" w:rsidRPr="00A73E38" w:rsidRDefault="00A73E38" w:rsidP="00A73E38">
      <w:pPr>
        <w:widowControl w:val="0"/>
        <w:tabs>
          <w:tab w:val="left" w:pos="4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3.4.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A73E38" w:rsidRPr="00A73E38" w:rsidRDefault="00A73E38" w:rsidP="00A73E38">
      <w:pPr>
        <w:widowControl w:val="0"/>
        <w:tabs>
          <w:tab w:val="left" w:pos="4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3.5.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Права и обязанности обучающегося, предусмотренные законодательством об образовании и локальными нормативным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актами Колледжа, возникают у л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ица, принятого на обучение, с даты, указанной в приказе о приеме лица на обучение.</w:t>
      </w:r>
    </w:p>
    <w:p w:rsidR="00A73E38" w:rsidRPr="00A73E38" w:rsidRDefault="00A73E38" w:rsidP="00A73E38">
      <w:pPr>
        <w:widowControl w:val="0"/>
        <w:tabs>
          <w:tab w:val="left" w:pos="4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3.6. </w:t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приеме Колледж обязан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A73E38" w:rsidRPr="00A73E38" w:rsidRDefault="00A73E38" w:rsidP="00A73E38">
      <w:pPr>
        <w:widowControl w:val="0"/>
        <w:tabs>
          <w:tab w:val="left" w:pos="46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3.7.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Прием на обучение в Колледж регламентируется правилами приема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на соответствующий учебный год.</w:t>
      </w:r>
    </w:p>
    <w:p w:rsidR="00A73E38" w:rsidRPr="00A73E38" w:rsidRDefault="00A73E38" w:rsidP="00A73E38">
      <w:pPr>
        <w:widowControl w:val="0"/>
        <w:tabs>
          <w:tab w:val="left" w:pos="2005"/>
        </w:tabs>
        <w:spacing w:after="0" w:line="317" w:lineRule="exact"/>
        <w:ind w:left="1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4. </w:t>
      </w:r>
      <w:r w:rsidRPr="00A73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Приостановление образовательных отношений</w:t>
      </w:r>
      <w:bookmarkEnd w:id="4"/>
    </w:p>
    <w:p w:rsidR="00A73E38" w:rsidRPr="00A73E38" w:rsidRDefault="00A73E38" w:rsidP="00A73E38">
      <w:pPr>
        <w:widowControl w:val="0"/>
        <w:tabs>
          <w:tab w:val="left" w:pos="4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4.1.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Образовательные отношения могут быть приостановлены в случае предоставления </w:t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обучающемуся</w:t>
      </w:r>
      <w:proofErr w:type="gramEnd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академического отпуска в соответствии с Порядком и основаниями предоставления академического отпуска обучающимся, утв. приказом Минобрнауки России от 13.06.2013 № 455</w:t>
      </w:r>
    </w:p>
    <w:p w:rsidR="00A73E38" w:rsidRPr="00A73E38" w:rsidRDefault="00A73E38" w:rsidP="00A73E38">
      <w:pPr>
        <w:widowControl w:val="0"/>
        <w:tabs>
          <w:tab w:val="left" w:pos="47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4.2.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Обучающийся в период нахождения его в академическом отпуске освобождается от обязанностей, </w:t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связанных</w:t>
      </w:r>
      <w:proofErr w:type="gramEnd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освоением им образовательной программы в Колледже, и не допускается к образовательному процессу до завершения академического отпуска.</w:t>
      </w:r>
    </w:p>
    <w:p w:rsidR="00A73E38" w:rsidRPr="00A73E38" w:rsidRDefault="00A73E38" w:rsidP="00A73E38">
      <w:pPr>
        <w:widowControl w:val="0"/>
        <w:tabs>
          <w:tab w:val="left" w:pos="4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4.3.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</w:t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если он обучается в Колледже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A73E38" w:rsidRPr="00A73E38" w:rsidRDefault="00A73E38" w:rsidP="00A73E38">
      <w:pPr>
        <w:widowControl w:val="0"/>
        <w:tabs>
          <w:tab w:val="left" w:pos="4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4.4.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Основанием для приостановления образовательных отношений является приказ директора Колледжа о предоставлении академического отпуска.</w:t>
      </w:r>
    </w:p>
    <w:p w:rsidR="00A73E38" w:rsidRPr="00A73E38" w:rsidRDefault="00A73E38" w:rsidP="00A73E38">
      <w:pPr>
        <w:widowControl w:val="0"/>
        <w:tabs>
          <w:tab w:val="left" w:pos="466"/>
        </w:tabs>
        <w:spacing w:after="29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4.5. </w:t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Обучающийся</w:t>
      </w:r>
      <w:proofErr w:type="gramEnd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допускается к обучению по завершении или выходу из академического отпуска на основании приказа директора Колледжа.</w:t>
      </w:r>
    </w:p>
    <w:p w:rsidR="00A73E38" w:rsidRPr="00A73E38" w:rsidRDefault="00A73E38" w:rsidP="00A73E38">
      <w:pPr>
        <w:widowControl w:val="0"/>
        <w:tabs>
          <w:tab w:val="left" w:pos="2214"/>
        </w:tabs>
        <w:spacing w:after="0" w:line="322" w:lineRule="exact"/>
        <w:ind w:left="19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5. </w:t>
      </w:r>
      <w:r w:rsidRPr="00A73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Прекращение образовательных отношений</w:t>
      </w:r>
      <w:bookmarkEnd w:id="5"/>
    </w:p>
    <w:p w:rsidR="00A73E38" w:rsidRPr="00A73E38" w:rsidRDefault="00A73E38" w:rsidP="00A73E38">
      <w:pPr>
        <w:widowControl w:val="0"/>
        <w:tabs>
          <w:tab w:val="left" w:pos="4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5.1. </w:t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Образовательные отношения между Колледжем и обучающимися и родителями (законными представителями) несовершеннолетних обучающихся прекращаются в связи с отчислением обучающегося из Колледжа:</w:t>
      </w:r>
      <w:proofErr w:type="gramEnd"/>
    </w:p>
    <w:p w:rsidR="00A73E38" w:rsidRPr="00A73E38" w:rsidRDefault="00A73E38" w:rsidP="00A73E38">
      <w:pPr>
        <w:widowControl w:val="0"/>
        <w:tabs>
          <w:tab w:val="left" w:pos="3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1.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связи с получением образования (завершением обучения);</w:t>
      </w:r>
    </w:p>
    <w:p w:rsidR="00A73E38" w:rsidRPr="00A73E38" w:rsidRDefault="00A73E38" w:rsidP="00A73E38">
      <w:pPr>
        <w:widowControl w:val="0"/>
        <w:tabs>
          <w:tab w:val="left" w:pos="3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2.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досрочно в следующих случаях:</w:t>
      </w:r>
    </w:p>
    <w:p w:rsidR="00A73E38" w:rsidRPr="00A73E38" w:rsidRDefault="00A73E38" w:rsidP="00A73E38">
      <w:pPr>
        <w:widowControl w:val="0"/>
        <w:tabs>
          <w:tab w:val="left" w:pos="3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а)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A73E38" w:rsidRPr="00A73E38" w:rsidRDefault="00A73E38" w:rsidP="00A73E38">
      <w:pPr>
        <w:widowControl w:val="0"/>
        <w:tabs>
          <w:tab w:val="left" w:pos="3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 инициативе Колледжа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добросовестному освоению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незаконное зачисление в Колледж;</w:t>
      </w:r>
      <w:proofErr w:type="gramEnd"/>
    </w:p>
    <w:p w:rsidR="00A73E38" w:rsidRDefault="00A73E38" w:rsidP="00A73E38">
      <w:pPr>
        <w:widowControl w:val="0"/>
        <w:tabs>
          <w:tab w:val="left" w:pos="3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случае ликвидации Колледжа; в связи со смертью, а также в случае признания по решению суда безвестно отсутствующим или умершим.</w:t>
      </w:r>
    </w:p>
    <w:p w:rsidR="00A73E38" w:rsidRPr="00A73E38" w:rsidRDefault="00A73E38" w:rsidP="00A73E38">
      <w:pPr>
        <w:widowControl w:val="0"/>
        <w:tabs>
          <w:tab w:val="left" w:pos="3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5.2. </w:t>
      </w:r>
      <w:proofErr w:type="gramStart"/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Кроме того, по инициативе Колледжа договор об оказании платных образовательных услуг может быть расторгнут в одностороннем порядке Колледжем в случае просрочки оплаты стоимости платных образовательных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A73E38" w:rsidRPr="00A73E38" w:rsidRDefault="00A73E38" w:rsidP="00A73E38">
      <w:pPr>
        <w:widowControl w:val="0"/>
        <w:tabs>
          <w:tab w:val="left" w:pos="4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5.3. </w:t>
      </w:r>
      <w:r w:rsidRPr="00A73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Досрочное прекращение образовательных отношений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</w:t>
      </w:r>
      <w:r w:rsidRPr="00A73E38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A73E38" w:rsidRPr="00A73E38" w:rsidRDefault="00A73E38" w:rsidP="00A73E38">
      <w:pPr>
        <w:pStyle w:val="20"/>
        <w:shd w:val="clear" w:color="auto" w:fill="auto"/>
        <w:tabs>
          <w:tab w:val="left" w:pos="471"/>
        </w:tabs>
        <w:spacing w:before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5.4. </w:t>
      </w:r>
      <w:r w:rsidRPr="00A73E38">
        <w:rPr>
          <w:color w:val="000000"/>
          <w:sz w:val="28"/>
          <w:szCs w:val="28"/>
          <w:lang w:eastAsia="ru-RU" w:bidi="ru-RU"/>
        </w:rPr>
        <w:t xml:space="preserve">Вопрос о прекращении образовательных отношений в связи с применением к </w:t>
      </w:r>
      <w:proofErr w:type="gramStart"/>
      <w:r w:rsidRPr="00A73E38">
        <w:rPr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A73E38">
        <w:rPr>
          <w:color w:val="000000"/>
          <w:sz w:val="28"/>
          <w:szCs w:val="28"/>
          <w:lang w:eastAsia="ru-RU" w:bidi="ru-RU"/>
        </w:rPr>
        <w:t xml:space="preserve"> отчисления как меры дисциплинарного взыскания решается в соответствии с Порядком применения к обучающимся и снятия с обучающихся мер дисциплинарного взыскания.</w:t>
      </w:r>
    </w:p>
    <w:p w:rsidR="00A73E38" w:rsidRPr="00A73E38" w:rsidRDefault="00A73E38" w:rsidP="00A73E38">
      <w:pPr>
        <w:pStyle w:val="20"/>
        <w:shd w:val="clear" w:color="auto" w:fill="auto"/>
        <w:tabs>
          <w:tab w:val="left" w:pos="466"/>
        </w:tabs>
        <w:spacing w:before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5.5. </w:t>
      </w:r>
      <w:r w:rsidRPr="00A73E38">
        <w:rPr>
          <w:color w:val="000000"/>
          <w:sz w:val="28"/>
          <w:szCs w:val="28"/>
          <w:lang w:eastAsia="ru-RU" w:bidi="ru-RU"/>
        </w:rPr>
        <w:t xml:space="preserve">Вопрос о прекращении образовательных отношений в связи </w:t>
      </w:r>
      <w:proofErr w:type="gramStart"/>
      <w:r w:rsidRPr="00A73E38">
        <w:rPr>
          <w:color w:val="000000"/>
          <w:sz w:val="28"/>
          <w:szCs w:val="28"/>
          <w:lang w:eastAsia="ru-RU" w:bidi="ru-RU"/>
        </w:rPr>
        <w:t>невыполнением</w:t>
      </w:r>
      <w:proofErr w:type="gramEnd"/>
      <w:r w:rsidRPr="00A73E38">
        <w:rPr>
          <w:color w:val="000000"/>
          <w:sz w:val="28"/>
          <w:szCs w:val="28"/>
          <w:lang w:eastAsia="ru-RU" w:bidi="ru-RU"/>
        </w:rPr>
        <w:t xml:space="preserve">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решается в соответствии с Порядком применения к обучающимся и снятия с обучающихся мер дисциплинарного взыскания.</w:t>
      </w:r>
    </w:p>
    <w:p w:rsidR="00A73E38" w:rsidRPr="00A73E38" w:rsidRDefault="00A73E38" w:rsidP="00A73E38">
      <w:pPr>
        <w:pStyle w:val="20"/>
        <w:shd w:val="clear" w:color="auto" w:fill="auto"/>
        <w:tabs>
          <w:tab w:val="left" w:pos="471"/>
        </w:tabs>
        <w:spacing w:before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5.6. </w:t>
      </w:r>
      <w:r w:rsidRPr="00A73E38">
        <w:rPr>
          <w:color w:val="000000"/>
          <w:sz w:val="28"/>
          <w:szCs w:val="28"/>
          <w:lang w:eastAsia="ru-RU" w:bidi="ru-RU"/>
        </w:rPr>
        <w:t xml:space="preserve">Основанием для прекращения образовательных отношений является приказ директора Колледжа об </w:t>
      </w:r>
      <w:proofErr w:type="gramStart"/>
      <w:r w:rsidRPr="00A73E38">
        <w:rPr>
          <w:color w:val="000000"/>
          <w:sz w:val="28"/>
          <w:szCs w:val="28"/>
          <w:lang w:eastAsia="ru-RU" w:bidi="ru-RU"/>
        </w:rPr>
        <w:t>отчислении</w:t>
      </w:r>
      <w:proofErr w:type="gramEnd"/>
      <w:r w:rsidRPr="00A73E38">
        <w:rPr>
          <w:color w:val="000000"/>
          <w:sz w:val="28"/>
          <w:szCs w:val="28"/>
          <w:lang w:eastAsia="ru-RU" w:bidi="ru-RU"/>
        </w:rPr>
        <w:t xml:space="preserve"> обучающегося. </w:t>
      </w:r>
      <w:proofErr w:type="gramStart"/>
      <w:r w:rsidRPr="00A73E38">
        <w:rPr>
          <w:color w:val="000000"/>
          <w:sz w:val="28"/>
          <w:szCs w:val="28"/>
          <w:lang w:eastAsia="ru-RU" w:bidi="ru-RU"/>
        </w:rPr>
        <w:t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Колледжа об отчислении обучающегося.</w:t>
      </w:r>
      <w:proofErr w:type="gramEnd"/>
    </w:p>
    <w:p w:rsidR="00A73E38" w:rsidRPr="00A73E38" w:rsidRDefault="00A73E38" w:rsidP="00A73E38">
      <w:pPr>
        <w:pStyle w:val="20"/>
        <w:shd w:val="clear" w:color="auto" w:fill="auto"/>
        <w:tabs>
          <w:tab w:val="left" w:pos="476"/>
        </w:tabs>
        <w:spacing w:before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5.7. </w:t>
      </w:r>
      <w:r w:rsidRPr="00A73E38">
        <w:rPr>
          <w:color w:val="000000"/>
          <w:sz w:val="28"/>
          <w:szCs w:val="28"/>
          <w:lang w:eastAsia="ru-RU" w:bidi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Колледжа прекращаются </w:t>
      </w:r>
      <w:proofErr w:type="gramStart"/>
      <w:r w:rsidRPr="00A73E38">
        <w:rPr>
          <w:color w:val="000000"/>
          <w:sz w:val="28"/>
          <w:szCs w:val="28"/>
          <w:lang w:eastAsia="ru-RU" w:bidi="ru-RU"/>
        </w:rPr>
        <w:t>с даты</w:t>
      </w:r>
      <w:proofErr w:type="gramEnd"/>
      <w:r w:rsidRPr="00A73E38">
        <w:rPr>
          <w:color w:val="000000"/>
          <w:sz w:val="28"/>
          <w:szCs w:val="28"/>
          <w:lang w:eastAsia="ru-RU" w:bidi="ru-RU"/>
        </w:rPr>
        <w:t xml:space="preserve"> его отчисления из организации, осуществляющей образовательную деятельность.</w:t>
      </w:r>
    </w:p>
    <w:p w:rsidR="00A73E38" w:rsidRPr="00A73E38" w:rsidRDefault="00A73E38" w:rsidP="00A73E38">
      <w:pPr>
        <w:pStyle w:val="20"/>
        <w:shd w:val="clear" w:color="auto" w:fill="auto"/>
        <w:tabs>
          <w:tab w:val="left" w:pos="476"/>
        </w:tabs>
        <w:spacing w:before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5.8. </w:t>
      </w:r>
      <w:r w:rsidRPr="00A73E38">
        <w:rPr>
          <w:color w:val="000000"/>
          <w:sz w:val="28"/>
          <w:szCs w:val="28"/>
          <w:lang w:eastAsia="ru-RU" w:bidi="ru-RU"/>
        </w:rPr>
        <w:t>При досрочном прекращении образовательных отношений Колле</w:t>
      </w:r>
      <w:proofErr w:type="gramStart"/>
      <w:r w:rsidRPr="00A73E38">
        <w:rPr>
          <w:color w:val="000000"/>
          <w:sz w:val="28"/>
          <w:szCs w:val="28"/>
          <w:lang w:eastAsia="ru-RU" w:bidi="ru-RU"/>
        </w:rPr>
        <w:t>дж в тр</w:t>
      </w:r>
      <w:proofErr w:type="gramEnd"/>
      <w:r w:rsidRPr="00A73E38">
        <w:rPr>
          <w:color w:val="000000"/>
          <w:sz w:val="28"/>
          <w:szCs w:val="28"/>
          <w:lang w:eastAsia="ru-RU" w:bidi="ru-RU"/>
        </w:rPr>
        <w:t>ехдневный срок после издания приказа об отчислении обучающегося выдает лицу, отчисленному из Колледжа, справку об обучении или о периоде обучения.</w:t>
      </w:r>
    </w:p>
    <w:p w:rsidR="00A73E38" w:rsidRPr="00A73E38" w:rsidRDefault="00A73E38" w:rsidP="00A73E38">
      <w:pPr>
        <w:pStyle w:val="20"/>
        <w:shd w:val="clear" w:color="auto" w:fill="auto"/>
        <w:tabs>
          <w:tab w:val="left" w:pos="471"/>
        </w:tabs>
        <w:spacing w:before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5.9. </w:t>
      </w:r>
      <w:r w:rsidRPr="00A73E38">
        <w:rPr>
          <w:color w:val="000000"/>
          <w:sz w:val="28"/>
          <w:szCs w:val="28"/>
          <w:lang w:eastAsia="ru-RU" w:bidi="ru-RU"/>
        </w:rPr>
        <w:t xml:space="preserve">Обучающийся, который отчислен из Колледжа, обязан сдать студенческий билет и зачетную книжку в учебную часть Колледжа. </w:t>
      </w:r>
      <w:proofErr w:type="gramStart"/>
      <w:r w:rsidRPr="00A73E38">
        <w:rPr>
          <w:color w:val="000000"/>
          <w:sz w:val="28"/>
          <w:szCs w:val="28"/>
          <w:lang w:eastAsia="ru-RU" w:bidi="ru-RU"/>
        </w:rPr>
        <w:t>Личное дело обучающегося, отчисленного из Колледжа, направляется в архив.</w:t>
      </w:r>
      <w:proofErr w:type="gramEnd"/>
    </w:p>
    <w:p w:rsidR="00A73E38" w:rsidRPr="00A73E38" w:rsidRDefault="00A73E38" w:rsidP="00A73E38">
      <w:pPr>
        <w:pStyle w:val="20"/>
        <w:shd w:val="clear" w:color="auto" w:fill="auto"/>
        <w:tabs>
          <w:tab w:val="left" w:pos="606"/>
        </w:tabs>
        <w:spacing w:before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5.10. </w:t>
      </w:r>
      <w:r w:rsidRPr="00A73E38">
        <w:rPr>
          <w:color w:val="000000"/>
          <w:sz w:val="28"/>
          <w:szCs w:val="28"/>
          <w:lang w:eastAsia="ru-RU" w:bidi="ru-RU"/>
        </w:rPr>
        <w:t>Обучающийся, родители (законные представители) несовершеннолетнего обучающегося вправе обжаловать основания и порядок отчисления обучающегося из Колледжа в установленном законодательством Российской Федерации порядке.</w:t>
      </w:r>
    </w:p>
    <w:p w:rsidR="00161B14" w:rsidRPr="00A73E38" w:rsidRDefault="00161B14">
      <w:pPr>
        <w:rPr>
          <w:sz w:val="28"/>
          <w:szCs w:val="28"/>
        </w:rPr>
      </w:pPr>
    </w:p>
    <w:sectPr w:rsidR="00161B14" w:rsidRPr="00A7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995"/>
    <w:multiLevelType w:val="multilevel"/>
    <w:tmpl w:val="B32879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2324B"/>
    <w:multiLevelType w:val="multilevel"/>
    <w:tmpl w:val="372AB2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DC1A1B"/>
    <w:multiLevelType w:val="multilevel"/>
    <w:tmpl w:val="44CA4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EC"/>
    <w:rsid w:val="00161B14"/>
    <w:rsid w:val="00224DEC"/>
    <w:rsid w:val="00A73E38"/>
    <w:rsid w:val="00A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3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3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73E38"/>
    <w:pPr>
      <w:widowControl w:val="0"/>
      <w:shd w:val="clear" w:color="auto" w:fill="FFFFFF"/>
      <w:spacing w:before="192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A73E38"/>
    <w:pPr>
      <w:widowControl w:val="0"/>
      <w:shd w:val="clear" w:color="auto" w:fill="FFFFFF"/>
      <w:spacing w:after="6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73E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E38"/>
    <w:pPr>
      <w:widowControl w:val="0"/>
      <w:shd w:val="clear" w:color="auto" w:fill="FFFFFF"/>
      <w:spacing w:before="6420" w:after="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3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3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73E38"/>
    <w:pPr>
      <w:widowControl w:val="0"/>
      <w:shd w:val="clear" w:color="auto" w:fill="FFFFFF"/>
      <w:spacing w:before="192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A73E38"/>
    <w:pPr>
      <w:widowControl w:val="0"/>
      <w:shd w:val="clear" w:color="auto" w:fill="FFFFFF"/>
      <w:spacing w:after="6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73E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E38"/>
    <w:pPr>
      <w:widowControl w:val="0"/>
      <w:shd w:val="clear" w:color="auto" w:fill="FFFFFF"/>
      <w:spacing w:before="6420" w:after="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2021-09-24T05:29:00Z</dcterms:created>
  <dcterms:modified xsi:type="dcterms:W3CDTF">2021-09-24T08:08:00Z</dcterms:modified>
</cp:coreProperties>
</file>