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605" w:rsidRPr="001F7CF1" w:rsidRDefault="00F11605" w:rsidP="00F11605">
      <w:pPr>
        <w:jc w:val="center"/>
        <w:rPr>
          <w:rFonts w:ascii="Times New Roman" w:hAnsi="Times New Roman"/>
          <w:sz w:val="28"/>
          <w:szCs w:val="28"/>
        </w:rPr>
      </w:pPr>
      <w:bookmarkStart w:id="0" w:name="_Hlk12478501"/>
      <w:r w:rsidRPr="001F7CF1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                        УЧРЕЖДЕНИЕ ЯРОСЛАВСКОЙ ОБЛАСТИ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52C4D6" wp14:editId="27562C9F">
                <wp:simplePos x="0" y="0"/>
                <wp:positionH relativeFrom="column">
                  <wp:posOffset>7690485</wp:posOffset>
                </wp:positionH>
                <wp:positionV relativeFrom="paragraph">
                  <wp:posOffset>50800</wp:posOffset>
                </wp:positionV>
                <wp:extent cx="1847850" cy="1657350"/>
                <wp:effectExtent l="0" t="0" r="19050" b="190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605" w:rsidRPr="006D7937" w:rsidRDefault="00F11605" w:rsidP="00F1160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УТВЕРЖДАЮ</w:t>
                            </w:r>
                          </w:p>
                          <w:p w:rsidR="00F11605" w:rsidRPr="006D7937" w:rsidRDefault="00F11605" w:rsidP="00F1160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Заместитель директора</w:t>
                            </w:r>
                          </w:p>
                          <w:p w:rsidR="00F11605" w:rsidRPr="006D7937" w:rsidRDefault="00F11605" w:rsidP="00F1160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 учебной работе</w:t>
                            </w:r>
                          </w:p>
                          <w:p w:rsidR="00F11605" w:rsidRPr="006D7937" w:rsidRDefault="00F11605" w:rsidP="00F1160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</w:rPr>
                              <w:t xml:space="preserve">_____________________     </w:t>
                            </w:r>
                            <w:r w:rsidRPr="006D793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(подпись)</w:t>
                            </w:r>
                          </w:p>
                          <w:p w:rsidR="00F11605" w:rsidRPr="006D7937" w:rsidRDefault="00F11605" w:rsidP="00F1160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«______»_________________20____г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2C4D6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left:0;text-align:left;margin-left:605.55pt;margin-top:4pt;width:145.5pt;height:13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" strokecolor="white">
                <v:textbox>
                  <w:txbxContent>
                    <w:p w:rsidR="00F11605" w:rsidRPr="006D7937" w:rsidRDefault="00F11605" w:rsidP="00F1160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D79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УТВЕРЖДАЮ</w:t>
                      </w:r>
                    </w:p>
                    <w:p w:rsidR="00F11605" w:rsidRPr="006D7937" w:rsidRDefault="00F11605" w:rsidP="00F1160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D79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Заместитель директора</w:t>
                      </w:r>
                    </w:p>
                    <w:p w:rsidR="00F11605" w:rsidRPr="006D7937" w:rsidRDefault="00F11605" w:rsidP="00F1160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D79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 учебной работе</w:t>
                      </w:r>
                    </w:p>
                    <w:p w:rsidR="00F11605" w:rsidRPr="006D7937" w:rsidRDefault="00F11605" w:rsidP="00F1160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6D7937">
                        <w:rPr>
                          <w:rFonts w:ascii="Times New Roman" w:hAnsi="Times New Roman"/>
                        </w:rPr>
                        <w:t xml:space="preserve">_____________________     </w:t>
                      </w:r>
                      <w:r w:rsidRPr="006D793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(подпись)</w:t>
                      </w:r>
                    </w:p>
                    <w:p w:rsidR="00F11605" w:rsidRPr="006D7937" w:rsidRDefault="00F11605" w:rsidP="00F1160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6D793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«______»_________________20____г</w:t>
                      </w:r>
                    </w:p>
                  </w:txbxContent>
                </v:textbox>
              </v:shape>
            </w:pict>
          </mc:Fallback>
        </mc:AlternateContent>
      </w:r>
      <w:r w:rsidRPr="001F7CF1">
        <w:rPr>
          <w:rFonts w:ascii="Times New Roman" w:hAnsi="Times New Roman"/>
          <w:bCs/>
          <w:noProof/>
          <w:sz w:val="28"/>
          <w:szCs w:val="28"/>
        </w:rPr>
        <w:t xml:space="preserve">ПОШЕХОНСКИЙ АГРАРНО-ПОЛИТЕХНИЧЕСКИЙ КОЛЛЕДЖ  </w:t>
      </w:r>
    </w:p>
    <w:p w:rsidR="00F11605" w:rsidRPr="00FC56F3" w:rsidRDefault="00F11605" w:rsidP="00F11605">
      <w:pPr>
        <w:pStyle w:val="Standard"/>
        <w:spacing w:line="360" w:lineRule="auto"/>
        <w:rPr>
          <w:lang w:val="ru-RU"/>
        </w:rPr>
      </w:pPr>
      <w:r w:rsidRPr="00FC56F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11605" w:rsidRPr="00DD4194" w:rsidRDefault="00F11605" w:rsidP="00F11605">
      <w:pPr>
        <w:jc w:val="right"/>
        <w:rPr>
          <w:rFonts w:ascii="Times New Roman" w:hAnsi="Times New Roman"/>
          <w:sz w:val="24"/>
          <w:szCs w:val="24"/>
        </w:rPr>
      </w:pPr>
      <w:r w:rsidRPr="00DD4194">
        <w:rPr>
          <w:rFonts w:ascii="Times New Roman" w:hAnsi="Times New Roman"/>
          <w:sz w:val="24"/>
          <w:szCs w:val="24"/>
        </w:rPr>
        <w:t>Утверждаю:                                                                                                                          Заместитель директора</w:t>
      </w:r>
    </w:p>
    <w:p w:rsidR="00F11605" w:rsidRPr="00DD4194" w:rsidRDefault="00F11605" w:rsidP="00F11605">
      <w:pPr>
        <w:pStyle w:val="Standard"/>
        <w:spacing w:line="36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DD4194">
        <w:rPr>
          <w:rFonts w:ascii="Times New Roman" w:hAnsi="Times New Roman"/>
          <w:sz w:val="24"/>
          <w:szCs w:val="24"/>
        </w:rPr>
        <w:t xml:space="preserve"> по учебной работе: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Новикова Е. П.</w:t>
      </w:r>
    </w:p>
    <w:p w:rsidR="00FC56F3" w:rsidRPr="001F7CF1" w:rsidRDefault="00761397" w:rsidP="00FC56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61A5" w:rsidRPr="00F11605" w:rsidRDefault="00B961A5" w:rsidP="00B961A5">
      <w:pPr>
        <w:pStyle w:val="Standard"/>
        <w:spacing w:line="360" w:lineRule="auto"/>
        <w:rPr>
          <w:lang w:val="ru-RU"/>
        </w:rPr>
      </w:pP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C56F3" w:rsidRPr="00E75BB6" w:rsidRDefault="003E02D5" w:rsidP="00FC56F3">
      <w:pPr>
        <w:tabs>
          <w:tab w:val="left" w:pos="3960"/>
          <w:tab w:val="left" w:pos="11520"/>
        </w:tabs>
        <w:spacing w:line="216" w:lineRule="auto"/>
        <w:ind w:left="180" w:right="-1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Чтобы </w:t>
      </w:r>
      <w:r w:rsidR="00FC56F3" w:rsidRPr="00FC56F3">
        <w:rPr>
          <w:rFonts w:ascii="Times New Roman" w:hAnsi="Times New Roman"/>
          <w:b/>
          <w:sz w:val="36"/>
          <w:szCs w:val="36"/>
          <w:u w:val="single"/>
        </w:rPr>
        <w:t xml:space="preserve"> Холокост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не повторился </w:t>
      </w:r>
      <w:r w:rsidR="00FC56F3" w:rsidRPr="00FC56F3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:rsidR="00FC56F3" w:rsidRPr="00E75BB6" w:rsidRDefault="00FC56F3" w:rsidP="00FC56F3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C56F3" w:rsidRPr="00E75BB6" w:rsidRDefault="00FC56F3" w:rsidP="00FC56F3">
      <w:pPr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FC56F3" w:rsidRPr="00FC56F3" w:rsidRDefault="00FC56F3" w:rsidP="00FC56F3">
      <w:pPr>
        <w:keepNext/>
        <w:jc w:val="center"/>
        <w:outlineLvl w:val="1"/>
        <w:rPr>
          <w:rFonts w:ascii="Times New Roman" w:hAnsi="Times New Roman"/>
          <w:sz w:val="28"/>
          <w:szCs w:val="28"/>
        </w:rPr>
      </w:pPr>
      <w:r w:rsidRPr="001F7CF1">
        <w:rPr>
          <w:rFonts w:ascii="Times New Roman" w:hAnsi="Times New Roman"/>
          <w:sz w:val="28"/>
          <w:szCs w:val="28"/>
        </w:rPr>
        <w:t>Методическая разработка</w:t>
      </w:r>
      <w:r w:rsidRPr="00FC56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внеклассного мероприятия</w:t>
      </w:r>
    </w:p>
    <w:p w:rsidR="00FC56F3" w:rsidRPr="00E75BB6" w:rsidRDefault="00FC56F3" w:rsidP="00FC56F3">
      <w:pPr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B961A5" w:rsidRPr="001E06EF" w:rsidRDefault="00FC56F3" w:rsidP="00B961A5">
      <w:pPr>
        <w:pStyle w:val="Standard"/>
        <w:spacing w:line="36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961A5" w:rsidRPr="001E06EF" w:rsidRDefault="00B961A5" w:rsidP="00FC56F3">
      <w:pPr>
        <w:pStyle w:val="Standard"/>
        <w:spacing w:line="360" w:lineRule="auto"/>
        <w:jc w:val="righ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FC56F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56F3" w:rsidRPr="001E06EF" w:rsidRDefault="00B961A5" w:rsidP="00FC56F3">
      <w:pPr>
        <w:pStyle w:val="Standard"/>
        <w:spacing w:line="240" w:lineRule="auto"/>
        <w:jc w:val="righ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Туркина Ирина Юрьевна </w:t>
      </w:r>
      <w:r w:rsidR="00FC56F3">
        <w:rPr>
          <w:rFonts w:ascii="Times New Roman" w:hAnsi="Times New Roman"/>
          <w:sz w:val="28"/>
          <w:szCs w:val="28"/>
          <w:lang w:val="ru-RU"/>
        </w:rPr>
        <w:t xml:space="preserve">                               ГПОУ ЯО Пошехонский</w:t>
      </w:r>
      <w:r w:rsidR="00FC56F3">
        <w:rPr>
          <w:lang w:val="ru-RU"/>
        </w:rPr>
        <w:t xml:space="preserve">                                                                                                                      </w:t>
      </w:r>
      <w:r w:rsidR="00FC56F3">
        <w:rPr>
          <w:rFonts w:ascii="Times New Roman" w:hAnsi="Times New Roman"/>
          <w:sz w:val="28"/>
          <w:szCs w:val="28"/>
          <w:lang w:val="ru-RU"/>
        </w:rPr>
        <w:t>аграрно- политехнический колледж                                                                       преподаватель дисциплины                                                                                      «Основы философии»</w:t>
      </w:r>
    </w:p>
    <w:p w:rsidR="00B961A5" w:rsidRPr="001E06EF" w:rsidRDefault="00FC56F3" w:rsidP="00FC56F3">
      <w:pPr>
        <w:pStyle w:val="Standard"/>
        <w:spacing w:line="240" w:lineRule="auto"/>
        <w:jc w:val="righ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B961A5" w:rsidRPr="001E06EF" w:rsidRDefault="00B961A5" w:rsidP="00B961A5">
      <w:pPr>
        <w:pStyle w:val="Standard"/>
        <w:spacing w:line="360" w:lineRule="auto"/>
        <w:jc w:val="righ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</w:p>
    <w:p w:rsidR="00FC56F3" w:rsidRPr="001E06EF" w:rsidRDefault="00B961A5" w:rsidP="00FC56F3">
      <w:pPr>
        <w:pStyle w:val="Standard"/>
        <w:spacing w:line="360" w:lineRule="auto"/>
        <w:jc w:val="righ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</w:p>
    <w:p w:rsidR="00B961A5" w:rsidRPr="001E06EF" w:rsidRDefault="00B961A5" w:rsidP="00FC56F3">
      <w:pPr>
        <w:pStyle w:val="Standard"/>
        <w:spacing w:line="360" w:lineRule="auto"/>
        <w:rPr>
          <w:lang w:val="ru-RU"/>
        </w:rPr>
      </w:pPr>
    </w:p>
    <w:p w:rsidR="00B961A5" w:rsidRDefault="00B961A5" w:rsidP="00FC56F3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2019</w:t>
      </w:r>
    </w:p>
    <w:p w:rsidR="00F11605" w:rsidRPr="00FC56F3" w:rsidRDefault="00F11605" w:rsidP="00FC56F3">
      <w:pPr>
        <w:pStyle w:val="Standard"/>
        <w:spacing w:line="360" w:lineRule="auto"/>
        <w:jc w:val="center"/>
        <w:rPr>
          <w:lang w:val="ru-RU"/>
        </w:rPr>
      </w:pPr>
    </w:p>
    <w:bookmarkEnd w:id="0"/>
    <w:p w:rsidR="00B961A5" w:rsidRDefault="00FC56F3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СОДЕРЖАНИЕ</w:t>
      </w:r>
    </w:p>
    <w:p w:rsidR="00FC56F3" w:rsidRPr="00FC56F3" w:rsidRDefault="00FC56F3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Введение………………………</w:t>
      </w:r>
      <w:r w:rsidR="00FC56F3">
        <w:rPr>
          <w:rFonts w:ascii="Times New Roman" w:hAnsi="Times New Roman"/>
          <w:sz w:val="28"/>
          <w:szCs w:val="28"/>
          <w:lang w:val="ru-RU"/>
        </w:rPr>
        <w:t>………………………………………………….</w:t>
      </w:r>
      <w:r w:rsidR="001975D4">
        <w:rPr>
          <w:rFonts w:ascii="Times New Roman" w:hAnsi="Times New Roman"/>
          <w:sz w:val="28"/>
          <w:szCs w:val="28"/>
          <w:lang w:val="ru-RU"/>
        </w:rPr>
        <w:t>..</w:t>
      </w:r>
      <w:r w:rsidR="00FC56F3">
        <w:rPr>
          <w:rFonts w:ascii="Times New Roman" w:hAnsi="Times New Roman"/>
          <w:sz w:val="28"/>
          <w:szCs w:val="28"/>
          <w:lang w:val="ru-RU"/>
        </w:rPr>
        <w:t>3</w:t>
      </w:r>
    </w:p>
    <w:p w:rsidR="00B961A5" w:rsidRDefault="003E02D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1. История Холокоста</w:t>
      </w:r>
    </w:p>
    <w:p w:rsidR="003E02D5" w:rsidRDefault="003E02D5" w:rsidP="003E02D5">
      <w:pPr>
        <w:pStyle w:val="Standard"/>
        <w:numPr>
          <w:ilvl w:val="1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Политика нацисткой Германии…………………………………………</w:t>
      </w:r>
      <w:r w:rsidR="001975D4">
        <w:rPr>
          <w:rFonts w:ascii="Times New Roman" w:hAnsi="Times New Roman"/>
          <w:sz w:val="28"/>
          <w:szCs w:val="28"/>
          <w:lang w:val="ru-RU"/>
        </w:rPr>
        <w:t>…….4</w:t>
      </w:r>
    </w:p>
    <w:p w:rsidR="003E02D5" w:rsidRDefault="003E02D5" w:rsidP="003E02D5">
      <w:pPr>
        <w:pStyle w:val="Standard"/>
        <w:numPr>
          <w:ilvl w:val="1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Холокост в России………………………………………………………</w:t>
      </w:r>
      <w:r w:rsidR="00761397">
        <w:rPr>
          <w:rFonts w:ascii="Times New Roman" w:hAnsi="Times New Roman"/>
          <w:sz w:val="28"/>
          <w:szCs w:val="28"/>
          <w:lang w:val="ru-RU"/>
        </w:rPr>
        <w:t>…….6</w:t>
      </w:r>
    </w:p>
    <w:p w:rsidR="003E02D5" w:rsidRDefault="003E02D5" w:rsidP="003E02D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2. Проектирование внеклассного мероприятия «</w:t>
      </w:r>
      <w:r w:rsidRPr="003E02D5">
        <w:rPr>
          <w:rFonts w:ascii="Times New Roman" w:hAnsi="Times New Roman"/>
          <w:sz w:val="28"/>
          <w:szCs w:val="28"/>
          <w:lang w:val="ru-RU"/>
        </w:rPr>
        <w:t>Чтобы Холокост не повторился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3E02D5" w:rsidRDefault="003E02D5" w:rsidP="003E02D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 Вызов…………………………………………………………………………</w:t>
      </w:r>
      <w:r w:rsidR="00761397">
        <w:rPr>
          <w:rFonts w:ascii="Times New Roman" w:hAnsi="Times New Roman"/>
          <w:sz w:val="28"/>
          <w:szCs w:val="28"/>
          <w:lang w:val="ru-RU"/>
        </w:rPr>
        <w:t>..8</w:t>
      </w:r>
    </w:p>
    <w:p w:rsidR="003E02D5" w:rsidRDefault="003E02D5" w:rsidP="003E02D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 Осмысление…………………………………………………………………</w:t>
      </w:r>
      <w:r w:rsidR="00761397">
        <w:rPr>
          <w:rFonts w:ascii="Times New Roman" w:hAnsi="Times New Roman"/>
          <w:sz w:val="28"/>
          <w:szCs w:val="28"/>
          <w:lang w:val="ru-RU"/>
        </w:rPr>
        <w:t>…8</w:t>
      </w:r>
    </w:p>
    <w:p w:rsidR="003E02D5" w:rsidRDefault="003E02D5" w:rsidP="003E02D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 Выполнение проекта………………………………………………………</w:t>
      </w:r>
      <w:r w:rsidR="00761397">
        <w:rPr>
          <w:rFonts w:ascii="Times New Roman" w:hAnsi="Times New Roman"/>
          <w:sz w:val="28"/>
          <w:szCs w:val="28"/>
          <w:lang w:val="ru-RU"/>
        </w:rPr>
        <w:t>...10</w:t>
      </w:r>
    </w:p>
    <w:p w:rsidR="003E02D5" w:rsidRPr="003E02D5" w:rsidRDefault="003E02D5" w:rsidP="003E02D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 Рефлексия……………………………………………………………………</w:t>
      </w:r>
      <w:r w:rsidR="00761397">
        <w:rPr>
          <w:rFonts w:ascii="Times New Roman" w:hAnsi="Times New Roman"/>
          <w:sz w:val="28"/>
          <w:szCs w:val="28"/>
          <w:lang w:val="ru-RU"/>
        </w:rPr>
        <w:t>.10</w:t>
      </w:r>
    </w:p>
    <w:p w:rsidR="00B961A5" w:rsidRPr="001E06EF" w:rsidRDefault="00B961A5" w:rsidP="00B961A5">
      <w:pPr>
        <w:pStyle w:val="Standard"/>
        <w:spacing w:line="36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Заключение……………………</w:t>
      </w:r>
      <w:r w:rsidR="00761397">
        <w:rPr>
          <w:rFonts w:ascii="Times New Roman" w:hAnsi="Times New Roman"/>
          <w:sz w:val="28"/>
          <w:szCs w:val="28"/>
          <w:lang w:val="ru-RU"/>
        </w:rPr>
        <w:t>…………………………………………………11</w:t>
      </w: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Список источников и использованной литературы………………</w:t>
      </w:r>
      <w:r w:rsidR="00761397">
        <w:rPr>
          <w:rFonts w:ascii="Times New Roman" w:hAnsi="Times New Roman"/>
          <w:sz w:val="28"/>
          <w:szCs w:val="28"/>
          <w:lang w:val="ru-RU"/>
        </w:rPr>
        <w:t>……………12</w:t>
      </w:r>
    </w:p>
    <w:p w:rsidR="001975D4" w:rsidRPr="001E06EF" w:rsidRDefault="001975D4" w:rsidP="00B961A5">
      <w:pPr>
        <w:pStyle w:val="Standard"/>
        <w:spacing w:line="36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Приложения……………………………………………………………</w:t>
      </w:r>
      <w:r w:rsidR="00761397">
        <w:rPr>
          <w:rFonts w:ascii="Times New Roman" w:hAnsi="Times New Roman"/>
          <w:sz w:val="28"/>
          <w:szCs w:val="28"/>
          <w:lang w:val="ru-RU"/>
        </w:rPr>
        <w:t>…………13</w:t>
      </w: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975D4" w:rsidRDefault="001975D4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961A5" w:rsidRPr="001E06EF" w:rsidRDefault="00FC56F3" w:rsidP="00B961A5">
      <w:pPr>
        <w:pStyle w:val="Standard"/>
        <w:spacing w:line="360" w:lineRule="auto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ВВЕДЕНИЕ</w:t>
      </w:r>
    </w:p>
    <w:p w:rsidR="00B961A5" w:rsidRPr="001E06EF" w:rsidRDefault="00FC56F3" w:rsidP="00FC56F3">
      <w:pPr>
        <w:pStyle w:val="Standard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961A5">
        <w:rPr>
          <w:rFonts w:ascii="Times New Roman" w:hAnsi="Times New Roman"/>
          <w:sz w:val="28"/>
          <w:szCs w:val="28"/>
          <w:lang w:val="ru-RU"/>
        </w:rPr>
        <w:t>Современные студенты  в большинстве плохо знают многие страницы истории. Одной из них является Холокост. Но помнить об этом необходимо, потому что дети легко попадают  в неонацистские организации. И во избежание подобных печальных явлений говорить о зверствах фашизма необходимо. Тем более, что русский народ пострадал  от геноцида  в не меньшей степени, чем еврейский или любой другой. Мировое сообщество не должно допустить роста профашистских настроений и над этим нужно работать постоянно.</w:t>
      </w:r>
    </w:p>
    <w:p w:rsidR="00B961A5" w:rsidRPr="001E06EF" w:rsidRDefault="00B961A5" w:rsidP="00FC56F3">
      <w:pPr>
        <w:pStyle w:val="Standard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Целью данного занятия является привлечение внимания студентов к теме Холокоста и формирование толерантного сознания.</w:t>
      </w:r>
    </w:p>
    <w:p w:rsidR="00B961A5" w:rsidRPr="001E06EF" w:rsidRDefault="00B961A5" w:rsidP="00FC56F3">
      <w:pPr>
        <w:pStyle w:val="Standard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Задачи были поставлены следующие: сформировать представление о Холокосте, прививать терпимое отношение к представителям других рас и национальностей, осуществлять координационную деятельность в создании проекта «</w:t>
      </w:r>
      <w:bookmarkStart w:id="1" w:name="_Hlk12476708"/>
      <w:r>
        <w:rPr>
          <w:rFonts w:ascii="Times New Roman" w:hAnsi="Times New Roman"/>
          <w:sz w:val="28"/>
          <w:szCs w:val="28"/>
          <w:lang w:val="ru-RU"/>
        </w:rPr>
        <w:t>Чтобы Холокост не повторился</w:t>
      </w:r>
      <w:bookmarkEnd w:id="1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B961A5" w:rsidRPr="001E06EF" w:rsidRDefault="00B961A5" w:rsidP="00FC56F3">
      <w:pPr>
        <w:pStyle w:val="Standard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 детей-16-17 лет.</w:t>
      </w: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975D4" w:rsidRDefault="001975D4" w:rsidP="001975D4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ГЛАВА 1. ИСТОРИЯ  ХОЛОКОСТА </w:t>
      </w:r>
    </w:p>
    <w:p w:rsidR="001975D4" w:rsidRDefault="001975D4" w:rsidP="001975D4">
      <w:pPr>
        <w:pStyle w:val="Standard"/>
        <w:numPr>
          <w:ilvl w:val="1"/>
          <w:numId w:val="4"/>
        </w:num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ПОЛИТИКА НАЦИСТКОЙ ГЕРМАНИИ </w:t>
      </w:r>
    </w:p>
    <w:p w:rsidR="001975D4" w:rsidRPr="001975D4" w:rsidRDefault="001975D4" w:rsidP="001975D4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975D4">
        <w:rPr>
          <w:rFonts w:ascii="Times New Roman" w:hAnsi="Times New Roman"/>
          <w:sz w:val="28"/>
          <w:szCs w:val="28"/>
          <w:lang w:val="ru-RU"/>
        </w:rPr>
        <w:t>Антисемитская идеология была положена в основу программы Национал-</w:t>
      </w:r>
      <w:r w:rsidR="00114667" w:rsidRPr="001975D4">
        <w:rPr>
          <w:rFonts w:ascii="Times New Roman" w:hAnsi="Times New Roman"/>
          <w:sz w:val="28"/>
          <w:szCs w:val="28"/>
          <w:lang w:val="ru-RU"/>
        </w:rPr>
        <w:t>социалистической</w:t>
      </w:r>
      <w:bookmarkStart w:id="2" w:name="_GoBack"/>
      <w:bookmarkEnd w:id="2"/>
      <w:r w:rsidRPr="001975D4">
        <w:rPr>
          <w:rFonts w:ascii="Times New Roman" w:hAnsi="Times New Roman"/>
          <w:sz w:val="28"/>
          <w:szCs w:val="28"/>
          <w:lang w:val="ru-RU"/>
        </w:rPr>
        <w:t xml:space="preserve"> партии Германии (NSDAP), принятой в 1920, и обоснована в книге Гитлера «Моя борьба». После прихода к власти в январе 1933 Гитлер проводит последовательную политику государственного антисемитизма. Ее первой жертвой стала еврейская община Германии, насчитывавшая более 500 тыс</w:t>
      </w:r>
      <w:r>
        <w:rPr>
          <w:rFonts w:ascii="Times New Roman" w:hAnsi="Times New Roman"/>
          <w:sz w:val="28"/>
          <w:szCs w:val="28"/>
          <w:lang w:val="ru-RU"/>
        </w:rPr>
        <w:t>яч</w:t>
      </w:r>
      <w:r w:rsidRPr="001975D4">
        <w:rPr>
          <w:rFonts w:ascii="Times New Roman" w:hAnsi="Times New Roman"/>
          <w:sz w:val="28"/>
          <w:szCs w:val="28"/>
          <w:lang w:val="ru-RU"/>
        </w:rPr>
        <w:t xml:space="preserve"> человек. «Окончательное решение» (от нем. </w:t>
      </w:r>
      <w:proofErr w:type="spellStart"/>
      <w:r w:rsidRPr="001975D4">
        <w:rPr>
          <w:rFonts w:ascii="Times New Roman" w:hAnsi="Times New Roman"/>
          <w:sz w:val="28"/>
          <w:szCs w:val="28"/>
          <w:lang w:val="ru-RU"/>
        </w:rPr>
        <w:t>Endlosung</w:t>
      </w:r>
      <w:proofErr w:type="spellEnd"/>
      <w:r w:rsidRPr="001975D4">
        <w:rPr>
          <w:rFonts w:ascii="Times New Roman" w:hAnsi="Times New Roman"/>
          <w:sz w:val="28"/>
          <w:szCs w:val="28"/>
          <w:lang w:val="ru-RU"/>
        </w:rPr>
        <w:t>) еврейского вопроса в Германии, а позднее в оккупированных нацистами государствах предполагало несколько этапов. Первый из них (1933-</w:t>
      </w:r>
      <w:r>
        <w:rPr>
          <w:rFonts w:ascii="Times New Roman" w:hAnsi="Times New Roman"/>
          <w:sz w:val="28"/>
          <w:szCs w:val="28"/>
          <w:lang w:val="ru-RU"/>
        </w:rPr>
        <w:t>19</w:t>
      </w:r>
      <w:r w:rsidRPr="001975D4">
        <w:rPr>
          <w:rFonts w:ascii="Times New Roman" w:hAnsi="Times New Roman"/>
          <w:sz w:val="28"/>
          <w:szCs w:val="28"/>
          <w:lang w:val="ru-RU"/>
        </w:rPr>
        <w:t>39) состоял в принуждении евреев к эмиграции посредством мер законодательного характера, а также пропагандистских, экономических и физических акций против еврейского населения Германии.</w:t>
      </w:r>
    </w:p>
    <w:p w:rsidR="001975D4" w:rsidRPr="001975D4" w:rsidRDefault="001975D4" w:rsidP="001975D4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975D4">
        <w:rPr>
          <w:rFonts w:ascii="Times New Roman" w:hAnsi="Times New Roman"/>
          <w:sz w:val="28"/>
          <w:szCs w:val="28"/>
          <w:lang w:val="ru-RU"/>
        </w:rPr>
        <w:t>1 апреля 1933 нацисты организовали по всей стране «бойкот еврейских магазинов и товаров». Спустя 10 дней был принят Декрет, определяющий статус «</w:t>
      </w:r>
      <w:proofErr w:type="spellStart"/>
      <w:r w:rsidRPr="001975D4">
        <w:rPr>
          <w:rFonts w:ascii="Times New Roman" w:hAnsi="Times New Roman"/>
          <w:sz w:val="28"/>
          <w:szCs w:val="28"/>
          <w:lang w:val="ru-RU"/>
        </w:rPr>
        <w:t>неарийца</w:t>
      </w:r>
      <w:proofErr w:type="spellEnd"/>
      <w:r w:rsidRPr="001975D4">
        <w:rPr>
          <w:rFonts w:ascii="Times New Roman" w:hAnsi="Times New Roman"/>
          <w:sz w:val="28"/>
          <w:szCs w:val="28"/>
          <w:lang w:val="ru-RU"/>
        </w:rPr>
        <w:t>», который был присвоен евреям. Они изгонялись с государственной службы, из школ и университетов, медицинских учреждений, средств массовой информации, армии и судебных учреждений. Нацистская пропаганда небезуспешно создавала из евреев образ «внутреннего и внешнего врага», виновного во всех бедах страны. 10 мая 1933 в Берлине состоялось массовое сожжение книг, написанных «</w:t>
      </w:r>
      <w:proofErr w:type="spellStart"/>
      <w:r w:rsidRPr="001975D4">
        <w:rPr>
          <w:rFonts w:ascii="Times New Roman" w:hAnsi="Times New Roman"/>
          <w:sz w:val="28"/>
          <w:szCs w:val="28"/>
          <w:lang w:val="ru-RU"/>
        </w:rPr>
        <w:t>неарийцами</w:t>
      </w:r>
      <w:proofErr w:type="spellEnd"/>
      <w:r w:rsidRPr="001975D4">
        <w:rPr>
          <w:rFonts w:ascii="Times New Roman" w:hAnsi="Times New Roman"/>
          <w:sz w:val="28"/>
          <w:szCs w:val="28"/>
          <w:lang w:val="ru-RU"/>
        </w:rPr>
        <w:t>».</w:t>
      </w:r>
    </w:p>
    <w:p w:rsidR="001975D4" w:rsidRPr="001975D4" w:rsidRDefault="001975D4" w:rsidP="001975D4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975D4">
        <w:rPr>
          <w:rFonts w:ascii="Times New Roman" w:hAnsi="Times New Roman"/>
          <w:sz w:val="28"/>
          <w:szCs w:val="28"/>
          <w:lang w:val="ru-RU"/>
        </w:rPr>
        <w:t xml:space="preserve">Принятые в сентябре 1935 на съезде нацистской партии в Нюрнберге законы «О гражданах рейха» и «Защите немецкой чести и немецкой крови», а также принятые два месяца спустя поправки к ним юридически оформили лишение евреев Германии всех политических и гражданских прав. Последующие законодательные акты принудительно обязывали евреев владельцев </w:t>
      </w:r>
      <w:r w:rsidRPr="001975D4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предприятий и фирм передать их «арийцам». Мужчинам и женщинам с нееврейскими именами предписывалось вписать в паспорта «Израиль» или «Сара» (впоследствии также букву «J», от нем. </w:t>
      </w:r>
      <w:proofErr w:type="spellStart"/>
      <w:r w:rsidRPr="001975D4">
        <w:rPr>
          <w:rFonts w:ascii="Times New Roman" w:hAnsi="Times New Roman"/>
          <w:sz w:val="28"/>
          <w:szCs w:val="28"/>
          <w:lang w:val="ru-RU"/>
        </w:rPr>
        <w:t>Jude</w:t>
      </w:r>
      <w:proofErr w:type="spellEnd"/>
      <w:r w:rsidRPr="001975D4">
        <w:rPr>
          <w:rFonts w:ascii="Times New Roman" w:hAnsi="Times New Roman"/>
          <w:sz w:val="28"/>
          <w:szCs w:val="28"/>
          <w:lang w:val="ru-RU"/>
        </w:rPr>
        <w:t xml:space="preserve"> еврей). После аншлюса Австрии создается специальное бюро для «добровольной эмиграции евреев» во главе с начальником «еврейского отдела» Управления Имперской безопасности Рейха (РСХА) К. Эйхманом.</w:t>
      </w:r>
    </w:p>
    <w:p w:rsidR="001975D4" w:rsidRPr="001975D4" w:rsidRDefault="001975D4" w:rsidP="001975D4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975D4">
        <w:rPr>
          <w:rFonts w:ascii="Times New Roman" w:hAnsi="Times New Roman"/>
          <w:sz w:val="28"/>
          <w:szCs w:val="28"/>
          <w:lang w:val="ru-RU"/>
        </w:rPr>
        <w:t>Состоявшаяся 5 июля 1938 во французском городе Эвиан-</w:t>
      </w:r>
      <w:proofErr w:type="spellStart"/>
      <w:r w:rsidRPr="001975D4">
        <w:rPr>
          <w:rFonts w:ascii="Times New Roman" w:hAnsi="Times New Roman"/>
          <w:sz w:val="28"/>
          <w:szCs w:val="28"/>
          <w:lang w:val="ru-RU"/>
        </w:rPr>
        <w:t>ле</w:t>
      </w:r>
      <w:proofErr w:type="spellEnd"/>
      <w:r w:rsidRPr="001975D4">
        <w:rPr>
          <w:rFonts w:ascii="Times New Roman" w:hAnsi="Times New Roman"/>
          <w:sz w:val="28"/>
          <w:szCs w:val="28"/>
          <w:lang w:val="ru-RU"/>
        </w:rPr>
        <w:t>-Бен международная конференция по проблемам еврейских беженцев показала, что ни одна страна Запада не готова принять евреев Германии. Символом равнодушия к их судьбе стал пароход «Сент-Луис» с еврейскими беженцами на борту, не допущенный в территориальные воды сначала Кубы, а затем США.</w:t>
      </w:r>
    </w:p>
    <w:p w:rsidR="00B961A5" w:rsidRPr="001975D4" w:rsidRDefault="001975D4" w:rsidP="001975D4">
      <w:pPr>
        <w:pStyle w:val="Standard"/>
        <w:spacing w:line="360" w:lineRule="auto"/>
        <w:jc w:val="both"/>
        <w:rPr>
          <w:lang w:val="ru-RU"/>
        </w:rPr>
      </w:pPr>
      <w:r w:rsidRPr="001975D4">
        <w:rPr>
          <w:rFonts w:ascii="Times New Roman" w:hAnsi="Times New Roman"/>
          <w:sz w:val="28"/>
          <w:szCs w:val="28"/>
          <w:lang w:val="ru-RU"/>
        </w:rPr>
        <w:t xml:space="preserve">В ноябре 1938 мир был потрясен событиями «Хрустальной ночи», организованными гестапо в ответ на убийство в Париже немецкого дипломата, совершенное после насильственной депортации в Польшу 15 тыс. евреев. В ночь с 9 на 10 ноября были сожжены или разрушены все 1400 синагог Германии, разграблены еврейские дома, магазины, школы. 91 еврей был убит, несколько тысяч ранены, десятки тысяч отправлены в концентрационные лагеря. На еврейскую общину Германии была наложена контрибуция в 1 млрд. марок «за причиненный ущерб». 24 января 1939 Геринг издал распоряжение «О неотложных мерах по ускорению еврейской эмиграции из Германии». В целом накануне Второй мировой войны Германию покинуло свыше 300 тысяч евреев. Более быстрым темпам эмиграции препятствовали высокая степень </w:t>
      </w:r>
      <w:proofErr w:type="spellStart"/>
      <w:r w:rsidRPr="001975D4">
        <w:rPr>
          <w:rFonts w:ascii="Times New Roman" w:hAnsi="Times New Roman"/>
          <w:sz w:val="28"/>
          <w:szCs w:val="28"/>
          <w:lang w:val="ru-RU"/>
        </w:rPr>
        <w:t>ассимилированности</w:t>
      </w:r>
      <w:proofErr w:type="spellEnd"/>
      <w:r w:rsidRPr="001975D4">
        <w:rPr>
          <w:rFonts w:ascii="Times New Roman" w:hAnsi="Times New Roman"/>
          <w:sz w:val="28"/>
          <w:szCs w:val="28"/>
          <w:lang w:val="ru-RU"/>
        </w:rPr>
        <w:t xml:space="preserve"> немецких евреев, невозможность массового выезда не только на территорию Палестины, находившейся под мандатом Великобритании и незаинтересованной в еврейских переселенцах, но и в другие государства мира.[5]</w:t>
      </w:r>
    </w:p>
    <w:p w:rsidR="001975D4" w:rsidRDefault="001975D4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1.2 ХОЛОКОСТ В РОССИИ</w:t>
      </w:r>
    </w:p>
    <w:p w:rsidR="001975D4" w:rsidRPr="001975D4" w:rsidRDefault="001975D4" w:rsidP="001975D4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975D4">
        <w:rPr>
          <w:rFonts w:ascii="Times New Roman" w:hAnsi="Times New Roman"/>
          <w:sz w:val="28"/>
          <w:szCs w:val="28"/>
          <w:lang w:val="ru-RU"/>
        </w:rPr>
        <w:t xml:space="preserve">  Систематическое уничтожение мирного еврейского населения нацистами было начато (впервые в Европе) сразу же после нападения Германии на Советский Союз. В нем участвовали 4 </w:t>
      </w:r>
      <w:proofErr w:type="spellStart"/>
      <w:r w:rsidRPr="001975D4">
        <w:rPr>
          <w:rFonts w:ascii="Times New Roman" w:hAnsi="Times New Roman"/>
          <w:sz w:val="28"/>
          <w:szCs w:val="28"/>
          <w:lang w:val="ru-RU"/>
        </w:rPr>
        <w:t>айнзацгруппы</w:t>
      </w:r>
      <w:proofErr w:type="spellEnd"/>
      <w:r w:rsidRPr="001975D4">
        <w:rPr>
          <w:rFonts w:ascii="Times New Roman" w:hAnsi="Times New Roman"/>
          <w:sz w:val="28"/>
          <w:szCs w:val="28"/>
          <w:lang w:val="ru-RU"/>
        </w:rPr>
        <w:t xml:space="preserve"> СС «А»,«В», «С» и «D», пр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975D4">
        <w:rPr>
          <w:rFonts w:ascii="Times New Roman" w:hAnsi="Times New Roman"/>
          <w:sz w:val="28"/>
          <w:szCs w:val="28"/>
          <w:lang w:val="ru-RU"/>
        </w:rPr>
        <w:t>данные соответствующим группам войск вермахта, полицейские батальоны СС и тыловых частей вермахта, местные коллаборационисты, союзники нацистской Германии. Тезис о борьбе с «</w:t>
      </w:r>
      <w:proofErr w:type="spellStart"/>
      <w:r w:rsidRPr="001975D4">
        <w:rPr>
          <w:rFonts w:ascii="Times New Roman" w:hAnsi="Times New Roman"/>
          <w:sz w:val="28"/>
          <w:szCs w:val="28"/>
          <w:lang w:val="ru-RU"/>
        </w:rPr>
        <w:t>жидобольшевизмом</w:t>
      </w:r>
      <w:proofErr w:type="spellEnd"/>
      <w:r w:rsidRPr="001975D4">
        <w:rPr>
          <w:rFonts w:ascii="Times New Roman" w:hAnsi="Times New Roman"/>
          <w:sz w:val="28"/>
          <w:szCs w:val="28"/>
          <w:lang w:val="ru-RU"/>
        </w:rPr>
        <w:t xml:space="preserve">», при помощи которого </w:t>
      </w:r>
      <w:r>
        <w:rPr>
          <w:rFonts w:ascii="Times New Roman" w:hAnsi="Times New Roman"/>
          <w:sz w:val="28"/>
          <w:szCs w:val="28"/>
          <w:lang w:val="ru-RU"/>
        </w:rPr>
        <w:t>русские</w:t>
      </w:r>
      <w:r w:rsidRPr="001975D4">
        <w:rPr>
          <w:rFonts w:ascii="Times New Roman" w:hAnsi="Times New Roman"/>
          <w:sz w:val="28"/>
          <w:szCs w:val="28"/>
          <w:lang w:val="ru-RU"/>
        </w:rPr>
        <w:t xml:space="preserve"> евреи отождествлялись с коммунистами как главными врагами рейха, стал одним из лейтмотивов нацистской пропаганды, в т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1975D4">
        <w:rPr>
          <w:rFonts w:ascii="Times New Roman" w:hAnsi="Times New Roman"/>
          <w:sz w:val="28"/>
          <w:szCs w:val="28"/>
          <w:lang w:val="ru-RU"/>
        </w:rPr>
        <w:t xml:space="preserve"> ч</w:t>
      </w:r>
      <w:r>
        <w:rPr>
          <w:rFonts w:ascii="Times New Roman" w:hAnsi="Times New Roman"/>
          <w:sz w:val="28"/>
          <w:szCs w:val="28"/>
          <w:lang w:val="ru-RU"/>
        </w:rPr>
        <w:t>исле</w:t>
      </w:r>
      <w:r w:rsidRPr="001975D4">
        <w:rPr>
          <w:rFonts w:ascii="Times New Roman" w:hAnsi="Times New Roman"/>
          <w:sz w:val="28"/>
          <w:szCs w:val="28"/>
          <w:lang w:val="ru-RU"/>
        </w:rPr>
        <w:t xml:space="preserve"> в периодических изданиях для жителей оккупированных советских территорий. Любые акты сопротивления оккупантам в первые месяцы войны объявлялись «еврейскими акциями», а жертвами ответного террора становились преимущественно евреи (так мотивировались расправы с евреями Киева, где в Бабьем Яре 29-30 сентября 1941 было уничтожено несколько десятков тысяч евреев, и Одессы).</w:t>
      </w:r>
    </w:p>
    <w:p w:rsidR="001975D4" w:rsidRPr="007B3AC5" w:rsidRDefault="001975D4" w:rsidP="001975D4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975D4">
        <w:rPr>
          <w:rFonts w:ascii="Times New Roman" w:hAnsi="Times New Roman"/>
          <w:sz w:val="28"/>
          <w:szCs w:val="28"/>
          <w:lang w:val="ru-RU"/>
        </w:rPr>
        <w:t>Айнзацгруппы</w:t>
      </w:r>
      <w:proofErr w:type="spellEnd"/>
      <w:r w:rsidRPr="001975D4">
        <w:rPr>
          <w:rFonts w:ascii="Times New Roman" w:hAnsi="Times New Roman"/>
          <w:sz w:val="28"/>
          <w:szCs w:val="28"/>
          <w:lang w:val="ru-RU"/>
        </w:rPr>
        <w:t xml:space="preserve"> уничтожали всех евреев в сельской местности, а также в городах в зоне немецкой военной администрации (восточнее Днепра). Уничтожение зачастую проводилось в самих населенных пунктах, на глазах у других жителей. В зоне гражданской администрации было создано несколько сот гетто, самые крупные из которых в Минске, Каунасе и Вильнюсе просуществовали до середины 1943. Они изолировались от остального населения колючей проволокой, внутреннее самоуправление осуществляли «юденраты» (советы старейшин), назначавшиеся нацистами для сбора контрибуции, организации рабочей силы и предотвращения эпидемий, а также распределения продуктов питания. Периодически проводимые расстрелы узников гетто, а затем и ликвидация всех их обитателей (за исключением переведенных в рабочие лагеря нескольких тысяч специалистов) свидетельствуют, что нацисты рассматривали гетто как </w:t>
      </w:r>
      <w:r w:rsidRPr="001975D4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промежуточный этап в «окончательном решении» еврейского вопроса. Лишь на территории </w:t>
      </w:r>
      <w:proofErr w:type="spellStart"/>
      <w:r w:rsidRPr="001975D4">
        <w:rPr>
          <w:rFonts w:ascii="Times New Roman" w:hAnsi="Times New Roman"/>
          <w:sz w:val="28"/>
          <w:szCs w:val="28"/>
          <w:lang w:val="ru-RU"/>
        </w:rPr>
        <w:t>Транснистрии</w:t>
      </w:r>
      <w:proofErr w:type="spellEnd"/>
      <w:r w:rsidRPr="001975D4">
        <w:rPr>
          <w:rFonts w:ascii="Times New Roman" w:hAnsi="Times New Roman"/>
          <w:sz w:val="28"/>
          <w:szCs w:val="28"/>
          <w:lang w:val="ru-RU"/>
        </w:rPr>
        <w:t>, захваченной румынскими войсками, уцелело около 70 тыс</w:t>
      </w:r>
      <w:r w:rsidR="007B3AC5">
        <w:rPr>
          <w:rFonts w:ascii="Times New Roman" w:hAnsi="Times New Roman"/>
          <w:sz w:val="28"/>
          <w:szCs w:val="28"/>
          <w:lang w:val="ru-RU"/>
        </w:rPr>
        <w:t>яч</w:t>
      </w:r>
      <w:r w:rsidRPr="001975D4">
        <w:rPr>
          <w:rFonts w:ascii="Times New Roman" w:hAnsi="Times New Roman"/>
          <w:sz w:val="28"/>
          <w:szCs w:val="28"/>
          <w:lang w:val="ru-RU"/>
        </w:rPr>
        <w:t xml:space="preserve"> узников гетто. Более 2 м</w:t>
      </w:r>
      <w:r w:rsidR="007B3AC5">
        <w:rPr>
          <w:rFonts w:ascii="Times New Roman" w:hAnsi="Times New Roman"/>
          <w:sz w:val="28"/>
          <w:szCs w:val="28"/>
          <w:lang w:val="ru-RU"/>
        </w:rPr>
        <w:t>и</w:t>
      </w:r>
      <w:r w:rsidRPr="001975D4">
        <w:rPr>
          <w:rFonts w:ascii="Times New Roman" w:hAnsi="Times New Roman"/>
          <w:sz w:val="28"/>
          <w:szCs w:val="28"/>
          <w:lang w:val="ru-RU"/>
        </w:rPr>
        <w:t>л</w:t>
      </w:r>
      <w:r w:rsidR="007B3AC5">
        <w:rPr>
          <w:rFonts w:ascii="Times New Roman" w:hAnsi="Times New Roman"/>
          <w:sz w:val="28"/>
          <w:szCs w:val="28"/>
          <w:lang w:val="ru-RU"/>
        </w:rPr>
        <w:t xml:space="preserve">лионов </w:t>
      </w:r>
      <w:r w:rsidRPr="001975D4">
        <w:rPr>
          <w:rFonts w:ascii="Times New Roman" w:hAnsi="Times New Roman"/>
          <w:sz w:val="28"/>
          <w:szCs w:val="28"/>
          <w:lang w:val="ru-RU"/>
        </w:rPr>
        <w:t xml:space="preserve"> евреев, проживавших на территории СССР на 22 июня 1941, погибли от рук нацистов и их пособников (уже в первые дни войны нацисты инспирировали еврейские погромы силами местных националистов в Литве и Западной Украине).</w:t>
      </w:r>
      <w:r w:rsidR="007B3AC5" w:rsidRPr="007B3AC5">
        <w:rPr>
          <w:rFonts w:ascii="Times New Roman" w:hAnsi="Times New Roman"/>
          <w:sz w:val="28"/>
          <w:szCs w:val="28"/>
          <w:lang w:val="ru-RU"/>
        </w:rPr>
        <w:t>[</w:t>
      </w:r>
      <w:r w:rsidR="007B3AC5">
        <w:rPr>
          <w:rFonts w:ascii="Times New Roman" w:hAnsi="Times New Roman"/>
          <w:sz w:val="28"/>
          <w:szCs w:val="28"/>
          <w:lang w:val="ru-RU"/>
        </w:rPr>
        <w:t>5</w:t>
      </w:r>
      <w:r w:rsidR="007B3AC5" w:rsidRPr="007B3AC5">
        <w:rPr>
          <w:rFonts w:ascii="Times New Roman" w:hAnsi="Times New Roman"/>
          <w:sz w:val="28"/>
          <w:szCs w:val="28"/>
          <w:lang w:val="ru-RU"/>
        </w:rPr>
        <w:t>]</w:t>
      </w:r>
    </w:p>
    <w:p w:rsidR="007B3AC5" w:rsidRDefault="007B3AC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AC5" w:rsidRDefault="007B3AC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AC5" w:rsidRDefault="007B3AC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AC5" w:rsidRDefault="007B3AC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AC5" w:rsidRDefault="007B3AC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AC5" w:rsidRDefault="007B3AC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AC5" w:rsidRDefault="007B3AC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AC5" w:rsidRDefault="007B3AC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AC5" w:rsidRDefault="007B3AC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AC5" w:rsidRDefault="007B3AC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AC5" w:rsidRDefault="007B3AC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AC5" w:rsidRDefault="007B3AC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AC5" w:rsidRDefault="007B3AC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AC5" w:rsidRDefault="007B3AC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AC5" w:rsidRDefault="007B3AC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AC5" w:rsidRDefault="007B3AC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AC5" w:rsidRDefault="007B3AC5" w:rsidP="007B3AC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ГЛАВА 2. ПРОЕКТИРОВАНИЕ ВНЕКЛАССНОГО МЕРОПРИЯТИЯ «</w:t>
      </w:r>
      <w:r w:rsidRPr="003E02D5">
        <w:rPr>
          <w:rFonts w:ascii="Times New Roman" w:hAnsi="Times New Roman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 xml:space="preserve">ТОБЫ </w:t>
      </w:r>
      <w:r w:rsidRPr="003E02D5">
        <w:rPr>
          <w:rFonts w:ascii="Times New Roman" w:hAnsi="Times New Roman"/>
          <w:sz w:val="28"/>
          <w:szCs w:val="28"/>
          <w:lang w:val="ru-RU"/>
        </w:rPr>
        <w:t xml:space="preserve"> Х</w:t>
      </w:r>
      <w:r>
        <w:rPr>
          <w:rFonts w:ascii="Times New Roman" w:hAnsi="Times New Roman"/>
          <w:sz w:val="28"/>
          <w:szCs w:val="28"/>
          <w:lang w:val="ru-RU"/>
        </w:rPr>
        <w:t>ОЛОКОСТ НЕ ПОВТОРИЛСЯ»</w:t>
      </w:r>
    </w:p>
    <w:p w:rsidR="00B961A5" w:rsidRPr="001E06EF" w:rsidRDefault="007B3AC5" w:rsidP="007B3AC5">
      <w:pPr>
        <w:pStyle w:val="Standard"/>
        <w:spacing w:line="360" w:lineRule="auto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 ВЫЗОВ </w:t>
      </w:r>
    </w:p>
    <w:p w:rsidR="00B961A5" w:rsidRPr="001E06EF" w:rsidRDefault="00B961A5" w:rsidP="00FC56F3">
      <w:pPr>
        <w:pStyle w:val="Standard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Учитель</w:t>
      </w:r>
      <w:r>
        <w:rPr>
          <w:rFonts w:ascii="Times New Roman" w:hAnsi="Times New Roman"/>
          <w:sz w:val="28"/>
          <w:szCs w:val="28"/>
          <w:lang w:val="ru-RU"/>
        </w:rPr>
        <w:t xml:space="preserve"> На уроках истории вы уже изучили тему «Великая Отечественная война». И сейчас я предлагаю выполнить одно задание. Перед вами стопка фотографий, которую надо разделить по группам: «Блокада Ленинграда», «Партизанское движение», «Холокост»…А теперь скажите, к какому понятию вам было сложно прикрепить фото?</w:t>
      </w:r>
    </w:p>
    <w:p w:rsidR="00B961A5" w:rsidRPr="001E06EF" w:rsidRDefault="00B961A5" w:rsidP="00B961A5">
      <w:pPr>
        <w:pStyle w:val="Standard"/>
        <w:spacing w:line="360" w:lineRule="auto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Студенты</w:t>
      </w:r>
      <w:r>
        <w:rPr>
          <w:rFonts w:ascii="Times New Roman" w:hAnsi="Times New Roman"/>
          <w:sz w:val="28"/>
          <w:szCs w:val="28"/>
          <w:lang w:val="ru-RU"/>
        </w:rPr>
        <w:t xml:space="preserve"> К Холокосту. А что это вообще такое?</w:t>
      </w:r>
    </w:p>
    <w:p w:rsidR="00B961A5" w:rsidRPr="001E06EF" w:rsidRDefault="00B961A5" w:rsidP="00B961A5">
      <w:pPr>
        <w:pStyle w:val="Standard"/>
        <w:spacing w:line="36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2</w:t>
      </w:r>
      <w:r w:rsidR="007B3AC5">
        <w:rPr>
          <w:rFonts w:ascii="Times New Roman" w:hAnsi="Times New Roman"/>
          <w:sz w:val="28"/>
          <w:szCs w:val="28"/>
          <w:lang w:val="ru-RU"/>
        </w:rPr>
        <w:t>.2 ОСМЫСЛЕНИЕ</w:t>
      </w:r>
    </w:p>
    <w:p w:rsidR="00B961A5" w:rsidRPr="001E06EF" w:rsidRDefault="00B961A5" w:rsidP="00FC56F3">
      <w:pPr>
        <w:pStyle w:val="Standard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Учитель</w:t>
      </w:r>
      <w:r>
        <w:rPr>
          <w:rFonts w:ascii="Times New Roman" w:hAnsi="Times New Roman"/>
          <w:sz w:val="28"/>
          <w:szCs w:val="28"/>
          <w:lang w:val="ru-RU"/>
        </w:rPr>
        <w:t xml:space="preserve"> Прочтите определение этого понятия  в сети Интернет. (Студенты зачитывают вслух)</w:t>
      </w:r>
    </w:p>
    <w:p w:rsidR="00B961A5" w:rsidRPr="001E06EF" w:rsidRDefault="00B961A5" w:rsidP="00B82815">
      <w:pPr>
        <w:pStyle w:val="Standard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Итак, если объединить эти определения в одно, то что мы получим?</w:t>
      </w:r>
    </w:p>
    <w:p w:rsidR="00B961A5" w:rsidRPr="001E06EF" w:rsidRDefault="00B961A5" w:rsidP="00B82815">
      <w:pPr>
        <w:pStyle w:val="Standard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Студенты  </w:t>
      </w:r>
      <w:r>
        <w:rPr>
          <w:rFonts w:ascii="Times New Roman" w:hAnsi="Times New Roman"/>
          <w:sz w:val="28"/>
          <w:szCs w:val="28"/>
          <w:lang w:val="ru-RU"/>
        </w:rPr>
        <w:t>Холокост- это массовое уничтожение евреев ( и не только)</w:t>
      </w:r>
      <w:r w:rsidR="00B82815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годы Великой Отечественной войны, связанное с учением Гитлера о расовом неравенстве.       </w:t>
      </w:r>
    </w:p>
    <w:p w:rsidR="00B961A5" w:rsidRPr="001E06EF" w:rsidRDefault="00B961A5" w:rsidP="00B82815">
      <w:pPr>
        <w:pStyle w:val="Standard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в чем смысл был этого учения?</w:t>
      </w:r>
    </w:p>
    <w:p w:rsidR="00B961A5" w:rsidRPr="001E06EF" w:rsidRDefault="00B961A5" w:rsidP="00B82815">
      <w:pPr>
        <w:pStyle w:val="Standard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Учитель</w:t>
      </w:r>
      <w:r>
        <w:rPr>
          <w:rFonts w:ascii="Times New Roman" w:hAnsi="Times New Roman"/>
          <w:sz w:val="28"/>
          <w:szCs w:val="28"/>
          <w:lang w:val="ru-RU"/>
        </w:rPr>
        <w:t xml:space="preserve"> Смысл был в том, что все расы и национальности идеологи нацизма делили на несколько подгрупп.</w:t>
      </w:r>
    </w:p>
    <w:p w:rsidR="00B961A5" w:rsidRPr="001E06EF" w:rsidRDefault="00B961A5" w:rsidP="00B82815">
      <w:pPr>
        <w:pStyle w:val="Standard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высшей они относили арийцев, в том числе немцев, затем шли прибалты,</w:t>
      </w:r>
      <w:r w:rsidR="00B828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следом романская группа, например, французы, итальянцы, наконец,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унтерменш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», или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недолюди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- славяне, евреи , цыгане. Например, о русских распространялся миф, что эта нация не способна к интеллектуальному труду, а только к физическому, да и то- малоквалифицированному. Однако вы не думайте, что эта теория навсегда канула в прошлое. К сожалению, у нее есть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приверженцы и сейчас. Это неонацисты, в частности, встречающиеся и в нашей области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скинхэды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961A5" w:rsidRPr="001E06EF" w:rsidRDefault="00B961A5" w:rsidP="00B82815">
      <w:pPr>
        <w:pStyle w:val="Standard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Поверьте на слово, но на вопрос «Кто согласен, что нации делятся на развитые и неразвитые» примерно 5</w:t>
      </w:r>
      <w:r w:rsidR="00B828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студентов  из 20 отвечает «делятся». И эти люди легко могут стать членами неофашистских группировок.</w:t>
      </w:r>
    </w:p>
    <w:p w:rsidR="00B961A5" w:rsidRPr="001E06EF" w:rsidRDefault="00B961A5" w:rsidP="00B82815">
      <w:pPr>
        <w:pStyle w:val="Standard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того, чтобы немного проникнуться темой Холокоста и может, изменить свое мировоззрение, я предлагаю посмотреть вместе со мной фотографии в сети, связанные со зверствами фашистов в концентрационных лагерях.</w:t>
      </w:r>
    </w:p>
    <w:p w:rsidR="00B961A5" w:rsidRPr="001E06EF" w:rsidRDefault="00B961A5" w:rsidP="00B961A5">
      <w:pPr>
        <w:pStyle w:val="Standard"/>
        <w:spacing w:line="36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(Идет просмотр фотографий).</w:t>
      </w:r>
    </w:p>
    <w:p w:rsidR="00B961A5" w:rsidRDefault="00B961A5" w:rsidP="007B3AC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Поэтому мы все должны предотвратить повторное появление подобных вещей. А вот как это сделать-вот над этим мы сегодня и подумаем. Я предлагаю каждой паре студентов придумать слайд, который бы объяснял людям, с чего начинается фашизм, как надо думать и поступать и как не надо думать и поступать. Лучше всего если ваш слайд будет иметь отношение к детям или студентам. На то, чтобы придумать идею слайда у вас есть 10 минут. А потом каждый на своем компьютере попробует его сделать.</w:t>
      </w:r>
    </w:p>
    <w:p w:rsidR="00B961A5" w:rsidRPr="001E06EF" w:rsidRDefault="007B3AC5" w:rsidP="007B3AC5">
      <w:pPr>
        <w:pStyle w:val="Standard"/>
        <w:pageBreakBefore/>
        <w:jc w:val="center"/>
        <w:rPr>
          <w:lang w:val="ru-RU"/>
        </w:rPr>
      </w:pPr>
      <w:bookmarkStart w:id="3" w:name="_Hlk12478041"/>
      <w:r>
        <w:rPr>
          <w:rFonts w:ascii="Times New Roman" w:hAnsi="Times New Roman"/>
          <w:sz w:val="28"/>
          <w:szCs w:val="28"/>
          <w:lang w:val="ru-RU"/>
        </w:rPr>
        <w:lastRenderedPageBreak/>
        <w:t>2.</w:t>
      </w:r>
      <w:r w:rsidR="00B961A5">
        <w:rPr>
          <w:rFonts w:ascii="Times New Roman" w:hAnsi="Times New Roman"/>
          <w:sz w:val="28"/>
          <w:szCs w:val="28"/>
          <w:lang w:val="ru-RU"/>
        </w:rPr>
        <w:t>3</w:t>
      </w:r>
      <w:r w:rsidR="00B828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ВЫПОЛНЕНИЕ ПРОЕКТА</w:t>
      </w:r>
    </w:p>
    <w:bookmarkEnd w:id="3"/>
    <w:p w:rsidR="00B961A5" w:rsidRPr="001E06EF" w:rsidRDefault="00B961A5" w:rsidP="00B82815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Учитель </w:t>
      </w:r>
      <w:r>
        <w:rPr>
          <w:rFonts w:ascii="Times New Roman" w:hAnsi="Times New Roman"/>
          <w:sz w:val="28"/>
          <w:szCs w:val="28"/>
          <w:lang w:val="ru-RU"/>
        </w:rPr>
        <w:t>Итак, время вышло. Прошу занять свои места за компьютерами и начнем воплощать идею в жизнь.</w:t>
      </w:r>
      <w:r w:rsidR="00B828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(Работа на компьютерах)</w:t>
      </w:r>
    </w:p>
    <w:p w:rsidR="00B961A5" w:rsidRPr="001E06EF" w:rsidRDefault="00B961A5" w:rsidP="00B82815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Учитель </w:t>
      </w:r>
      <w:r>
        <w:rPr>
          <w:rFonts w:ascii="Times New Roman" w:hAnsi="Times New Roman"/>
          <w:sz w:val="28"/>
          <w:szCs w:val="28"/>
          <w:lang w:val="ru-RU"/>
        </w:rPr>
        <w:t>А теперь просьба представить свой слайд</w:t>
      </w:r>
      <w:r w:rsidR="00B82815">
        <w:rPr>
          <w:rFonts w:ascii="Times New Roman" w:hAnsi="Times New Roman"/>
          <w:sz w:val="28"/>
          <w:szCs w:val="28"/>
          <w:lang w:val="ru-RU"/>
        </w:rPr>
        <w:t>.</w:t>
      </w:r>
    </w:p>
    <w:p w:rsidR="00B961A5" w:rsidRPr="001E06EF" w:rsidRDefault="00B961A5" w:rsidP="00B82815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пара студентов  «У нас изображена еврейская девочка. Подпись «Не грусти. Все отлично!» Мы хотели внушить оптимизм всем еврейским детям, особенно тем, кого обижают по национальному признаку»</w:t>
      </w:r>
      <w:r w:rsidR="00B828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(Приложение1)</w:t>
      </w:r>
    </w:p>
    <w:p w:rsidR="00B961A5" w:rsidRPr="001E06EF" w:rsidRDefault="00B961A5" w:rsidP="00B82815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пара студентов «Мы выбрали фото со смеющимися детьми разных рас и национальностей. Мы хотели показать, что все дети замечательные»</w:t>
      </w:r>
      <w:r w:rsidR="00B8281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(Приложение2)</w:t>
      </w:r>
    </w:p>
    <w:p w:rsidR="00B961A5" w:rsidRPr="001E06EF" w:rsidRDefault="00B961A5" w:rsidP="00B82815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 пара студентов «Мы, оказывается, выбрали сходный сюжет. Хотели доказать, что должны дружить дети разных национальностей»</w:t>
      </w:r>
      <w:r w:rsidR="00B828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(Приложение3)</w:t>
      </w:r>
    </w:p>
    <w:p w:rsidR="00B961A5" w:rsidRPr="001E06EF" w:rsidRDefault="00B961A5" w:rsidP="00B82815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 пара студентов «На нашем фото пигмеи изображены рядом с европейцем. Основная мысль нашего слайда</w:t>
      </w:r>
      <w:r w:rsidR="00B828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раса не имеет значения»</w:t>
      </w:r>
      <w:r w:rsidR="00B8281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961A5" w:rsidRPr="001E06EF" w:rsidRDefault="00B961A5" w:rsidP="00B82815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 пара студентов «На нашем фото монгольская девочка. Р</w:t>
      </w:r>
      <w:r w:rsidR="00F777DA">
        <w:rPr>
          <w:rFonts w:ascii="Times New Roman" w:hAnsi="Times New Roman"/>
          <w:sz w:val="28"/>
          <w:szCs w:val="28"/>
          <w:lang w:val="ru-RU"/>
        </w:rPr>
        <w:t>азве тут нужны подписи?»</w:t>
      </w:r>
    </w:p>
    <w:p w:rsidR="00B961A5" w:rsidRPr="001E06EF" w:rsidRDefault="00B961A5" w:rsidP="00B82815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 пара студентов «А у нас очень позитивный северный мальчик. И тоже</w:t>
      </w:r>
      <w:r w:rsidR="00F777DA">
        <w:rPr>
          <w:rFonts w:ascii="Times New Roman" w:hAnsi="Times New Roman"/>
          <w:sz w:val="28"/>
          <w:szCs w:val="28"/>
          <w:lang w:val="ru-RU"/>
        </w:rPr>
        <w:t xml:space="preserve"> без комментариев».</w:t>
      </w:r>
    </w:p>
    <w:p w:rsidR="00B961A5" w:rsidRPr="00F777DA" w:rsidRDefault="00761397" w:rsidP="00B82815">
      <w:pPr>
        <w:pStyle w:val="Standard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2.</w:t>
      </w:r>
      <w:r w:rsidR="00B82815">
        <w:rPr>
          <w:rFonts w:ascii="Times New Roman" w:hAnsi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РЕФЛЕКСИЯ </w:t>
      </w:r>
      <w:r w:rsidR="00B8281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961A5" w:rsidRDefault="00B961A5" w:rsidP="00B961A5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961A5" w:rsidRDefault="00B961A5" w:rsidP="00B8281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Учитель </w:t>
      </w:r>
      <w:r>
        <w:rPr>
          <w:rFonts w:ascii="Times New Roman" w:hAnsi="Times New Roman"/>
          <w:sz w:val="28"/>
          <w:szCs w:val="28"/>
          <w:lang w:val="ru-RU"/>
        </w:rPr>
        <w:t>А теперь определимся с тем, кто как и где разместит свои слайды. И я предлагаю поделиться полученными отзывами и комментариями на следующем классном часе.</w:t>
      </w:r>
      <w:r w:rsidR="00B828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 пара студентов решила разместить свой слайд у себя на странице в сети, 2 пара решила сделать постер и разместить в колледже, 3 пара сделает постер для школы, 4 пара решила сделать фото на своих футболках, 5 пара решила разместить фото на постерах для детского сада, 6 пара также повесит постер в одном из детских садов.</w:t>
      </w:r>
    </w:p>
    <w:p w:rsidR="00B961A5" w:rsidRPr="00B82815" w:rsidRDefault="00B961A5" w:rsidP="00B82815">
      <w:pPr>
        <w:pStyle w:val="Standard"/>
        <w:spacing w:line="36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F777DA" w:rsidRDefault="00B82815" w:rsidP="00F777DA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lastRenderedPageBreak/>
        <w:t>ЗАКЛЮЧЕНИЕ</w:t>
      </w:r>
    </w:p>
    <w:p w:rsidR="00B82815" w:rsidRPr="00F777DA" w:rsidRDefault="00B82815" w:rsidP="00F777DA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</w:p>
    <w:p w:rsidR="00F777DA" w:rsidRPr="00F777DA" w:rsidRDefault="007B3AC5" w:rsidP="00B82815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В данной методической разработке ч</w:t>
      </w:r>
      <w:r w:rsidR="00F777DA" w:rsidRPr="00F777DA">
        <w:rPr>
          <w:rFonts w:ascii="Times New Roman" w:eastAsia="Times New Roman" w:hAnsi="Times New Roman"/>
          <w:kern w:val="0"/>
          <w:sz w:val="28"/>
          <w:szCs w:val="28"/>
        </w:rPr>
        <w:t>етко сформулированы цели занятия. Тематика актуальна. Санитарно-гигиенические условия во время проведения занятия соблюдены. Содержание занятия соответствует возрасту, духовно-нравственным потребностям личности, интеллекту. Материал представлен в доступной форме.</w:t>
      </w:r>
    </w:p>
    <w:p w:rsidR="00F777DA" w:rsidRPr="00F777DA" w:rsidRDefault="00F777DA" w:rsidP="00B82815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F777DA">
        <w:rPr>
          <w:rFonts w:ascii="Times New Roman" w:eastAsia="Times New Roman" w:hAnsi="Times New Roman"/>
          <w:kern w:val="0"/>
          <w:sz w:val="28"/>
          <w:szCs w:val="28"/>
        </w:rPr>
        <w:t>Продумана структура занятия. Грамотно проведена актуализация материала Дети были активны, сосредоточенны.</w:t>
      </w:r>
    </w:p>
    <w:p w:rsidR="00F777DA" w:rsidRPr="00F777DA" w:rsidRDefault="00F777DA" w:rsidP="00B82815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F777DA">
        <w:rPr>
          <w:rFonts w:ascii="Times New Roman" w:eastAsia="Times New Roman" w:hAnsi="Times New Roman"/>
          <w:kern w:val="0"/>
          <w:sz w:val="28"/>
          <w:szCs w:val="28"/>
        </w:rPr>
        <w:t>Педагог проявил эрудированность, компетентность в подростковой психологии, способность организовывать работу детей. Результаты  промежуточные соответствуют каждому этапу целеполагания, рационально использованы. Преподаватель проведенным  занятием в целом доволен.</w:t>
      </w:r>
    </w:p>
    <w:p w:rsidR="00F777DA" w:rsidRPr="001E06EF" w:rsidRDefault="00F777DA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663C12" w:rsidRPr="001E06EF" w:rsidRDefault="00663C12" w:rsidP="00663C12">
      <w:pPr>
        <w:pStyle w:val="Standard"/>
        <w:spacing w:line="360" w:lineRule="auto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СПИСОК ИСТОЧНИКОВ И ИСПОЛЬЗОВАННОЙ ЛИТЕРАТУРЫ  </w:t>
      </w:r>
    </w:p>
    <w:p w:rsidR="00663C12" w:rsidRPr="00663C12" w:rsidRDefault="00663C12" w:rsidP="00663C12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663C12">
        <w:rPr>
          <w:rFonts w:ascii="Times New Roman" w:hAnsi="Times New Roman"/>
          <w:color w:val="222222"/>
          <w:sz w:val="28"/>
          <w:szCs w:val="28"/>
          <w:lang w:val="ru-RU"/>
        </w:rPr>
        <w:t>Труди Биргер Завтра не наступит никогда (на завтрашнем пожарище)</w:t>
      </w:r>
      <w:r>
        <w:rPr>
          <w:rFonts w:ascii="Times New Roman" w:hAnsi="Times New Roman"/>
          <w:color w:val="222222"/>
          <w:sz w:val="28"/>
          <w:szCs w:val="28"/>
          <w:lang w:val="ru-RU"/>
        </w:rPr>
        <w:t>.</w:t>
      </w:r>
      <w:r w:rsidRPr="00663C12">
        <w:rPr>
          <w:rFonts w:ascii="Times New Roman" w:hAnsi="Times New Roman"/>
          <w:color w:val="222222"/>
          <w:sz w:val="28"/>
          <w:szCs w:val="28"/>
          <w:lang w:val="ru-RU"/>
        </w:rPr>
        <w:t xml:space="preserve"> Серия: Библиотека российского еврейского конгресса</w:t>
      </w:r>
      <w:r>
        <w:rPr>
          <w:rFonts w:ascii="Times New Roman" w:hAnsi="Times New Roman"/>
          <w:color w:val="222222"/>
          <w:sz w:val="28"/>
          <w:szCs w:val="28"/>
          <w:lang w:val="ru-RU"/>
        </w:rPr>
        <w:t>.</w:t>
      </w:r>
      <w:r w:rsidRPr="00663C12">
        <w:rPr>
          <w:rFonts w:ascii="Times New Roman" w:hAnsi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663C12">
        <w:rPr>
          <w:rFonts w:ascii="Times New Roman" w:hAnsi="Times New Roman"/>
          <w:color w:val="222222"/>
          <w:sz w:val="28"/>
          <w:szCs w:val="28"/>
          <w:lang w:val="ru-RU"/>
        </w:rPr>
        <w:t>Лимбус</w:t>
      </w:r>
      <w:proofErr w:type="spellEnd"/>
      <w:r w:rsidRPr="00663C12">
        <w:rPr>
          <w:rFonts w:ascii="Times New Roman" w:hAnsi="Times New Roman"/>
          <w:color w:val="222222"/>
          <w:sz w:val="28"/>
          <w:szCs w:val="28"/>
          <w:lang w:val="ru-RU"/>
        </w:rPr>
        <w:t xml:space="preserve"> Пресс</w:t>
      </w:r>
      <w:r>
        <w:rPr>
          <w:rFonts w:ascii="Times New Roman" w:hAnsi="Times New Roman"/>
          <w:color w:val="222222"/>
          <w:sz w:val="28"/>
          <w:szCs w:val="28"/>
          <w:lang w:val="ru-RU"/>
        </w:rPr>
        <w:t>, 2001</w:t>
      </w:r>
    </w:p>
    <w:p w:rsidR="00663C12" w:rsidRPr="00663C12" w:rsidRDefault="00663C12" w:rsidP="00663C12">
      <w:pPr>
        <w:pStyle w:val="Standard"/>
        <w:spacing w:line="360" w:lineRule="auto"/>
        <w:jc w:val="both"/>
        <w:rPr>
          <w:lang w:val="ru-RU"/>
        </w:rPr>
      </w:pPr>
      <w:r w:rsidRPr="00663C12">
        <w:rPr>
          <w:rFonts w:ascii="Times New Roman" w:hAnsi="Times New Roman"/>
          <w:color w:val="222222"/>
          <w:sz w:val="28"/>
          <w:szCs w:val="28"/>
          <w:lang w:val="ru-RU"/>
        </w:rPr>
        <w:t>2</w:t>
      </w:r>
      <w:r w:rsidRPr="00663C12">
        <w:rPr>
          <w:rFonts w:ascii="Times New Roman" w:hAnsi="Times New Roman"/>
          <w:color w:val="222222"/>
          <w:sz w:val="30"/>
          <w:szCs w:val="30"/>
          <w:u w:val="single"/>
          <w:lang w:val="ru-RU"/>
        </w:rPr>
        <w:t>.</w:t>
      </w:r>
      <w:r w:rsidRPr="00663C12">
        <w:rPr>
          <w:rFonts w:ascii="Times New Roman" w:hAnsi="Times New Roman"/>
          <w:color w:val="222222"/>
          <w:sz w:val="30"/>
          <w:szCs w:val="30"/>
          <w:lang w:val="ru-RU"/>
        </w:rPr>
        <w:t xml:space="preserve">Ури </w:t>
      </w:r>
      <w:proofErr w:type="spellStart"/>
      <w:r w:rsidRPr="00663C12">
        <w:rPr>
          <w:rFonts w:ascii="Times New Roman" w:hAnsi="Times New Roman"/>
          <w:color w:val="222222"/>
          <w:sz w:val="30"/>
          <w:szCs w:val="30"/>
          <w:lang w:val="ru-RU"/>
        </w:rPr>
        <w:t>Орлев</w:t>
      </w:r>
      <w:proofErr w:type="spellEnd"/>
      <w:r w:rsidRPr="00663C12">
        <w:rPr>
          <w:rFonts w:ascii="Times New Roman" w:hAnsi="Times New Roman"/>
          <w:color w:val="222222"/>
          <w:sz w:val="30"/>
          <w:szCs w:val="30"/>
          <w:lang w:val="ru-RU"/>
        </w:rPr>
        <w:t xml:space="preserve"> Беги, мальчик, беги</w:t>
      </w:r>
      <w:r>
        <w:rPr>
          <w:rFonts w:ascii="Times New Roman" w:hAnsi="Times New Roman"/>
          <w:color w:val="222222"/>
          <w:sz w:val="30"/>
          <w:szCs w:val="30"/>
          <w:lang w:val="ru-RU"/>
        </w:rPr>
        <w:t>.</w:t>
      </w:r>
      <w:r w:rsidRPr="00663C12">
        <w:rPr>
          <w:rFonts w:ascii="Times New Roman" w:hAnsi="Times New Roman"/>
          <w:color w:val="222222"/>
          <w:sz w:val="30"/>
          <w:szCs w:val="30"/>
          <w:lang w:val="ru-RU"/>
        </w:rPr>
        <w:t xml:space="preserve"> Современная зарубежная литература</w:t>
      </w:r>
      <w:r>
        <w:rPr>
          <w:rFonts w:ascii="Times New Roman" w:hAnsi="Times New Roman"/>
          <w:color w:val="222222"/>
          <w:sz w:val="30"/>
          <w:szCs w:val="30"/>
          <w:lang w:val="ru-RU"/>
        </w:rPr>
        <w:t>.</w:t>
      </w:r>
      <w:r w:rsidRPr="00663C12">
        <w:rPr>
          <w:rFonts w:ascii="Times New Roman" w:hAnsi="Times New Roman"/>
          <w:color w:val="222222"/>
          <w:sz w:val="30"/>
          <w:szCs w:val="30"/>
          <w:lang w:val="ru-RU"/>
        </w:rPr>
        <w:t xml:space="preserve"> </w:t>
      </w:r>
      <w:proofErr w:type="spellStart"/>
      <w:r w:rsidRPr="00663C12">
        <w:rPr>
          <w:rFonts w:ascii="Times New Roman" w:hAnsi="Times New Roman"/>
          <w:color w:val="222222"/>
          <w:sz w:val="30"/>
          <w:szCs w:val="30"/>
          <w:lang w:val="ru-RU"/>
        </w:rPr>
        <w:t>Кешет</w:t>
      </w:r>
      <w:proofErr w:type="spellEnd"/>
      <w:r w:rsidRPr="00663C12">
        <w:rPr>
          <w:rFonts w:ascii="Times New Roman" w:hAnsi="Times New Roman"/>
          <w:color w:val="222222"/>
          <w:sz w:val="30"/>
          <w:szCs w:val="30"/>
          <w:lang w:val="ru-RU"/>
        </w:rPr>
        <w:t>/Радуга</w:t>
      </w:r>
      <w:r>
        <w:rPr>
          <w:rFonts w:ascii="Times New Roman" w:hAnsi="Times New Roman"/>
          <w:color w:val="222222"/>
          <w:sz w:val="30"/>
          <w:szCs w:val="30"/>
          <w:lang w:val="ru-RU"/>
        </w:rPr>
        <w:t xml:space="preserve">, </w:t>
      </w:r>
      <w:r w:rsidRPr="00663C12">
        <w:rPr>
          <w:rFonts w:ascii="Times New Roman" w:hAnsi="Times New Roman"/>
          <w:color w:val="222222"/>
          <w:sz w:val="30"/>
          <w:szCs w:val="30"/>
          <w:lang w:val="ru-RU"/>
        </w:rPr>
        <w:t xml:space="preserve">  2012   </w:t>
      </w:r>
    </w:p>
    <w:p w:rsidR="00663C12" w:rsidRPr="00663C12" w:rsidRDefault="00663C12" w:rsidP="00663C12">
      <w:pPr>
        <w:pStyle w:val="Standard"/>
        <w:spacing w:line="360" w:lineRule="auto"/>
        <w:jc w:val="both"/>
        <w:rPr>
          <w:lang w:val="ru-RU"/>
        </w:rPr>
      </w:pPr>
      <w:r w:rsidRPr="00663C12">
        <w:rPr>
          <w:rFonts w:ascii="Times New Roman" w:hAnsi="Times New Roman"/>
          <w:color w:val="222222"/>
          <w:sz w:val="30"/>
          <w:szCs w:val="30"/>
          <w:lang w:val="ru-RU"/>
        </w:rPr>
        <w:t>3.</w:t>
      </w:r>
      <w:r w:rsidRPr="00663C12">
        <w:rPr>
          <w:rFonts w:ascii="Times New Roman" w:hAnsi="Times New Roman"/>
          <w:color w:val="222222"/>
          <w:sz w:val="28"/>
          <w:szCs w:val="28"/>
          <w:lang w:val="ru-RU"/>
        </w:rPr>
        <w:t>Аннелиз Мария Франк Убежище. Дневник в письмах</w:t>
      </w:r>
      <w:r>
        <w:rPr>
          <w:rFonts w:ascii="Times New Roman" w:hAnsi="Times New Roman"/>
          <w:color w:val="222222"/>
          <w:sz w:val="28"/>
          <w:szCs w:val="28"/>
          <w:lang w:val="ru-RU"/>
        </w:rPr>
        <w:t>.</w:t>
      </w:r>
      <w:r w:rsidRPr="00663C12">
        <w:rPr>
          <w:rFonts w:ascii="Times New Roman" w:hAnsi="Times New Roman"/>
          <w:color w:val="222222"/>
          <w:sz w:val="28"/>
          <w:szCs w:val="28"/>
          <w:lang w:val="ru-RU"/>
        </w:rPr>
        <w:t xml:space="preserve"> 2007 </w:t>
      </w:r>
    </w:p>
    <w:p w:rsidR="00663C12" w:rsidRDefault="00663C12" w:rsidP="00663C12">
      <w:pPr>
        <w:pStyle w:val="Standard"/>
        <w:spacing w:line="360" w:lineRule="auto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663C12">
        <w:rPr>
          <w:rFonts w:ascii="Times New Roman" w:hAnsi="Times New Roman"/>
          <w:color w:val="222222"/>
          <w:sz w:val="28"/>
          <w:szCs w:val="28"/>
          <w:lang w:val="ru-RU"/>
        </w:rPr>
        <w:t xml:space="preserve">4.Джон </w:t>
      </w:r>
      <w:proofErr w:type="spellStart"/>
      <w:r w:rsidRPr="00663C12">
        <w:rPr>
          <w:rFonts w:ascii="Times New Roman" w:hAnsi="Times New Roman"/>
          <w:color w:val="222222"/>
          <w:sz w:val="28"/>
          <w:szCs w:val="28"/>
          <w:lang w:val="ru-RU"/>
        </w:rPr>
        <w:t>Бойн</w:t>
      </w:r>
      <w:proofErr w:type="spellEnd"/>
      <w:r w:rsidRPr="00663C12">
        <w:rPr>
          <w:rFonts w:ascii="Times New Roman" w:hAnsi="Times New Roman"/>
          <w:color w:val="222222"/>
          <w:sz w:val="28"/>
          <w:szCs w:val="28"/>
          <w:lang w:val="ru-RU"/>
        </w:rPr>
        <w:t xml:space="preserve"> Мальчик в полосатой пижаме Джон </w:t>
      </w:r>
      <w:proofErr w:type="spellStart"/>
      <w:r w:rsidRPr="00663C12">
        <w:rPr>
          <w:rFonts w:ascii="Times New Roman" w:hAnsi="Times New Roman"/>
          <w:color w:val="222222"/>
          <w:sz w:val="28"/>
          <w:szCs w:val="28"/>
          <w:lang w:val="ru-RU"/>
        </w:rPr>
        <w:t>Бойн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ru-RU"/>
        </w:rPr>
        <w:t xml:space="preserve">. </w:t>
      </w:r>
      <w:r w:rsidRPr="00663C12">
        <w:rPr>
          <w:rFonts w:ascii="Times New Roman" w:hAnsi="Times New Roman"/>
          <w:color w:val="222222"/>
          <w:sz w:val="28"/>
          <w:szCs w:val="28"/>
          <w:lang w:val="ru-RU"/>
        </w:rPr>
        <w:t>Фантом Пресс</w:t>
      </w:r>
      <w:r>
        <w:rPr>
          <w:rFonts w:ascii="Times New Roman" w:hAnsi="Times New Roman"/>
          <w:color w:val="222222"/>
          <w:sz w:val="28"/>
          <w:szCs w:val="28"/>
          <w:lang w:val="ru-RU"/>
        </w:rPr>
        <w:t xml:space="preserve">, </w:t>
      </w:r>
      <w:r w:rsidRPr="00663C12">
        <w:rPr>
          <w:rFonts w:ascii="Times New Roman" w:hAnsi="Times New Roman"/>
          <w:color w:val="222222"/>
          <w:sz w:val="28"/>
          <w:szCs w:val="28"/>
          <w:lang w:val="ru-RU"/>
        </w:rPr>
        <w:t xml:space="preserve"> 2009 </w:t>
      </w:r>
    </w:p>
    <w:p w:rsidR="00663C12" w:rsidRPr="00663C12" w:rsidRDefault="00663C12" w:rsidP="00663C12">
      <w:pPr>
        <w:pStyle w:val="Standard"/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color w:val="222222"/>
          <w:sz w:val="28"/>
          <w:szCs w:val="28"/>
          <w:lang w:val="ru-RU"/>
        </w:rPr>
        <w:t>5.</w:t>
      </w:r>
      <w:r w:rsidRPr="00663C12">
        <w:rPr>
          <w:rFonts w:ascii="Times New Roman" w:hAnsi="Times New Roman"/>
          <w:color w:val="22222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val="ru-RU"/>
        </w:rPr>
        <w:t>История холокоста</w:t>
      </w:r>
      <w:r w:rsidR="003E02D5">
        <w:rPr>
          <w:rFonts w:ascii="Times New Roman" w:hAnsi="Times New Roman"/>
          <w:color w:val="222222"/>
          <w:sz w:val="28"/>
          <w:szCs w:val="28"/>
          <w:lang w:val="ru-RU"/>
        </w:rPr>
        <w:t xml:space="preserve">. </w:t>
      </w:r>
      <w:r w:rsidRPr="00663C12">
        <w:rPr>
          <w:rFonts w:ascii="Times New Roman" w:hAnsi="Times New Roman"/>
          <w:color w:val="222222"/>
          <w:sz w:val="28"/>
          <w:szCs w:val="28"/>
          <w:lang w:val="ru-RU"/>
        </w:rPr>
        <w:t>http://holocf.ru/история-холокоста/историческая-справка/</w:t>
      </w:r>
    </w:p>
    <w:p w:rsidR="00663C12" w:rsidRDefault="00663C12" w:rsidP="00663C12"/>
    <w:p w:rsidR="00663C12" w:rsidRPr="001E06EF" w:rsidRDefault="00663C12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Default="00B961A5" w:rsidP="00B82815">
      <w:pPr>
        <w:pStyle w:val="Standard"/>
        <w:spacing w:line="360" w:lineRule="auto"/>
        <w:rPr>
          <w:lang w:val="ru-RU"/>
        </w:rPr>
      </w:pPr>
    </w:p>
    <w:p w:rsidR="00761397" w:rsidRDefault="00761397" w:rsidP="00B82815">
      <w:pPr>
        <w:pStyle w:val="Standard"/>
        <w:spacing w:line="360" w:lineRule="auto"/>
        <w:rPr>
          <w:lang w:val="ru-RU"/>
        </w:rPr>
      </w:pPr>
    </w:p>
    <w:p w:rsidR="00761397" w:rsidRDefault="00761397" w:rsidP="00B82815">
      <w:pPr>
        <w:pStyle w:val="Standard"/>
        <w:spacing w:line="360" w:lineRule="auto"/>
        <w:rPr>
          <w:lang w:val="ru-RU"/>
        </w:rPr>
      </w:pPr>
    </w:p>
    <w:p w:rsidR="00761397" w:rsidRDefault="00761397" w:rsidP="00B82815">
      <w:pPr>
        <w:pStyle w:val="Standard"/>
        <w:spacing w:line="360" w:lineRule="auto"/>
        <w:rPr>
          <w:lang w:val="ru-RU"/>
        </w:rPr>
      </w:pPr>
    </w:p>
    <w:p w:rsidR="00761397" w:rsidRDefault="00761397" w:rsidP="00B82815">
      <w:pPr>
        <w:pStyle w:val="Standard"/>
        <w:spacing w:line="360" w:lineRule="auto"/>
        <w:rPr>
          <w:lang w:val="ru-RU"/>
        </w:rPr>
      </w:pPr>
    </w:p>
    <w:p w:rsidR="00761397" w:rsidRDefault="00761397" w:rsidP="00B82815">
      <w:pPr>
        <w:pStyle w:val="Standard"/>
        <w:spacing w:line="360" w:lineRule="auto"/>
        <w:rPr>
          <w:lang w:val="ru-RU"/>
        </w:rPr>
      </w:pPr>
    </w:p>
    <w:p w:rsidR="00761397" w:rsidRDefault="00761397" w:rsidP="00B82815">
      <w:pPr>
        <w:pStyle w:val="Standard"/>
        <w:spacing w:line="360" w:lineRule="auto"/>
        <w:rPr>
          <w:lang w:val="ru-RU"/>
        </w:rPr>
      </w:pPr>
    </w:p>
    <w:p w:rsidR="00761397" w:rsidRDefault="00761397" w:rsidP="00B82815">
      <w:pPr>
        <w:pStyle w:val="Standard"/>
        <w:spacing w:line="360" w:lineRule="auto"/>
        <w:rPr>
          <w:lang w:val="ru-RU"/>
        </w:rPr>
      </w:pPr>
    </w:p>
    <w:p w:rsidR="00761397" w:rsidRDefault="00761397" w:rsidP="00B82815">
      <w:pPr>
        <w:pStyle w:val="Standard"/>
        <w:spacing w:line="360" w:lineRule="auto"/>
        <w:rPr>
          <w:lang w:val="ru-RU"/>
        </w:rPr>
      </w:pPr>
    </w:p>
    <w:p w:rsidR="00761397" w:rsidRDefault="00761397" w:rsidP="00B82815">
      <w:pPr>
        <w:pStyle w:val="Standard"/>
        <w:spacing w:line="360" w:lineRule="auto"/>
        <w:rPr>
          <w:lang w:val="ru-RU"/>
        </w:rPr>
      </w:pPr>
    </w:p>
    <w:p w:rsidR="00761397" w:rsidRDefault="00761397" w:rsidP="00B82815">
      <w:pPr>
        <w:pStyle w:val="Standard"/>
        <w:spacing w:line="360" w:lineRule="auto"/>
        <w:rPr>
          <w:lang w:val="ru-RU"/>
        </w:rPr>
      </w:pPr>
    </w:p>
    <w:p w:rsidR="00761397" w:rsidRPr="001E06EF" w:rsidRDefault="00761397" w:rsidP="00B82815">
      <w:pPr>
        <w:pStyle w:val="Standard"/>
        <w:spacing w:line="360" w:lineRule="auto"/>
        <w:rPr>
          <w:lang w:val="ru-RU"/>
        </w:rPr>
      </w:pPr>
    </w:p>
    <w:p w:rsidR="00B82815" w:rsidRDefault="00B82815" w:rsidP="00B961A5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ПРИЛОЖЕНИЯ </w:t>
      </w:r>
    </w:p>
    <w:p w:rsidR="00B961A5" w:rsidRPr="00B82815" w:rsidRDefault="00B82815" w:rsidP="00B82815">
      <w:pPr>
        <w:pStyle w:val="Standard"/>
        <w:spacing w:line="360" w:lineRule="auto"/>
        <w:jc w:val="righ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B961A5">
        <w:rPr>
          <w:rFonts w:ascii="Times New Roman" w:hAnsi="Times New Roman"/>
          <w:sz w:val="28"/>
          <w:szCs w:val="28"/>
          <w:lang w:val="ru-RU"/>
        </w:rPr>
        <w:t>риложен</w:t>
      </w:r>
      <w:r>
        <w:rPr>
          <w:rFonts w:ascii="Times New Roman" w:hAnsi="Times New Roman"/>
          <w:sz w:val="28"/>
          <w:szCs w:val="28"/>
          <w:lang w:val="ru-RU"/>
        </w:rPr>
        <w:t>ие 1</w:t>
      </w:r>
    </w:p>
    <w:p w:rsidR="00B961A5" w:rsidRPr="001E06EF" w:rsidRDefault="00761397" w:rsidP="00B961A5">
      <w:pPr>
        <w:pStyle w:val="Standard"/>
        <w:spacing w:line="360" w:lineRule="auto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 wp14:anchorId="15C4F0EA" wp14:editId="3F5B0CB0">
            <wp:simplePos x="0" y="0"/>
            <wp:positionH relativeFrom="column">
              <wp:posOffset>274487</wp:posOffset>
            </wp:positionH>
            <wp:positionV relativeFrom="paragraph">
              <wp:posOffset>8303</wp:posOffset>
            </wp:positionV>
            <wp:extent cx="5400136" cy="4972685"/>
            <wp:effectExtent l="0" t="0" r="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lum/>
                      <a:alphaModFix/>
                    </a:blip>
                    <a:srcRect l="5277" t="2580" r="21329" b="-1721"/>
                    <a:stretch/>
                  </pic:blipFill>
                  <pic:spPr bwMode="auto">
                    <a:xfrm>
                      <a:off x="0" y="0"/>
                      <a:ext cx="5400136" cy="497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1A5">
        <w:rPr>
          <w:rFonts w:ascii="Times New Roman" w:hAnsi="Times New Roman"/>
          <w:sz w:val="28"/>
          <w:szCs w:val="28"/>
          <w:lang w:val="ru-RU"/>
        </w:rPr>
        <w:t>1.</w:t>
      </w: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  <w:t>Не грусти!</w:t>
      </w:r>
    </w:p>
    <w:p w:rsidR="00B961A5" w:rsidRDefault="00B961A5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61397" w:rsidRDefault="00761397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777DA" w:rsidRPr="00B82815" w:rsidRDefault="00B82815" w:rsidP="00B82815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:rsidR="00B961A5" w:rsidRPr="001E06EF" w:rsidRDefault="00B961A5" w:rsidP="00B961A5">
      <w:pPr>
        <w:pStyle w:val="Standard"/>
        <w:spacing w:line="360" w:lineRule="auto"/>
        <w:jc w:val="center"/>
        <w:rPr>
          <w:sz w:val="72"/>
          <w:szCs w:val="72"/>
          <w:lang w:val="ru-RU"/>
        </w:rPr>
      </w:pPr>
      <w:r>
        <w:rPr>
          <w:noProof/>
          <w:sz w:val="72"/>
          <w:szCs w:val="72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230280F3" wp14:editId="3219A8EB">
            <wp:simplePos x="0" y="0"/>
            <wp:positionH relativeFrom="column">
              <wp:posOffset>616944</wp:posOffset>
            </wp:positionH>
            <wp:positionV relativeFrom="paragraph">
              <wp:posOffset>48619</wp:posOffset>
            </wp:positionV>
            <wp:extent cx="5148360" cy="4525920"/>
            <wp:effectExtent l="0" t="0" r="0" b="825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8360" cy="45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1A5" w:rsidRPr="001E06EF" w:rsidRDefault="00B961A5" w:rsidP="00B961A5">
      <w:pPr>
        <w:pStyle w:val="Standard"/>
        <w:spacing w:line="360" w:lineRule="auto"/>
        <w:jc w:val="center"/>
        <w:rPr>
          <w:sz w:val="72"/>
          <w:szCs w:val="72"/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sz w:val="72"/>
          <w:szCs w:val="72"/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sz w:val="72"/>
          <w:szCs w:val="72"/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sz w:val="72"/>
          <w:szCs w:val="72"/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sz w:val="72"/>
          <w:szCs w:val="72"/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  <w:t>Все дети смеются на одном языке</w:t>
      </w:r>
    </w:p>
    <w:p w:rsidR="00B961A5" w:rsidRDefault="00B961A5" w:rsidP="00B961A5">
      <w:pPr>
        <w:pStyle w:val="Standard"/>
        <w:spacing w:line="360" w:lineRule="auto"/>
        <w:jc w:val="center"/>
        <w:rPr>
          <w:sz w:val="72"/>
          <w:szCs w:val="72"/>
          <w:lang w:val="ru-RU"/>
        </w:rPr>
      </w:pPr>
    </w:p>
    <w:p w:rsidR="00F777DA" w:rsidRPr="00663C12" w:rsidRDefault="00663C12" w:rsidP="00663C12">
      <w:pPr>
        <w:pStyle w:val="Standard"/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3</w:t>
      </w:r>
    </w:p>
    <w:p w:rsidR="00B961A5" w:rsidRPr="001E06EF" w:rsidRDefault="00B961A5" w:rsidP="00B961A5">
      <w:pPr>
        <w:pStyle w:val="Standard"/>
        <w:spacing w:line="360" w:lineRule="auto"/>
        <w:rPr>
          <w:sz w:val="28"/>
          <w:szCs w:val="28"/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  <w:t>Так и должно быть!</w:t>
      </w:r>
    </w:p>
    <w:p w:rsidR="00B961A5" w:rsidRPr="001E06EF" w:rsidRDefault="00B961A5" w:rsidP="00B961A5">
      <w:pPr>
        <w:pStyle w:val="Standard"/>
        <w:spacing w:line="360" w:lineRule="auto"/>
        <w:jc w:val="center"/>
        <w:rPr>
          <w:sz w:val="72"/>
          <w:szCs w:val="72"/>
          <w:lang w:val="ru-RU"/>
        </w:rPr>
      </w:pPr>
      <w:r>
        <w:rPr>
          <w:noProof/>
          <w:sz w:val="72"/>
          <w:szCs w:val="72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D721385" wp14:editId="3C63881E">
            <wp:simplePos x="0" y="0"/>
            <wp:positionH relativeFrom="column">
              <wp:posOffset>-706946</wp:posOffset>
            </wp:positionH>
            <wp:positionV relativeFrom="paragraph">
              <wp:posOffset>654050</wp:posOffset>
            </wp:positionV>
            <wp:extent cx="6791040" cy="4525920"/>
            <wp:effectExtent l="0" t="0" r="0" b="8255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1040" cy="45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961A5" w:rsidRPr="001E06EF" w:rsidRDefault="00B961A5" w:rsidP="00B961A5">
      <w:pPr>
        <w:pStyle w:val="Standard"/>
        <w:spacing w:line="360" w:lineRule="auto"/>
        <w:jc w:val="center"/>
        <w:rPr>
          <w:sz w:val="72"/>
          <w:szCs w:val="72"/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sz w:val="72"/>
          <w:szCs w:val="72"/>
          <w:lang w:val="ru-RU"/>
        </w:rPr>
      </w:pPr>
    </w:p>
    <w:p w:rsidR="00B961A5" w:rsidRPr="001E06EF" w:rsidRDefault="00B961A5" w:rsidP="00F777DA">
      <w:pPr>
        <w:pStyle w:val="Standard"/>
        <w:spacing w:line="36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</w:p>
    <w:p w:rsidR="00B961A5" w:rsidRPr="001E06EF" w:rsidRDefault="00B961A5" w:rsidP="00B961A5">
      <w:pPr>
        <w:pStyle w:val="Standard"/>
        <w:spacing w:line="360" w:lineRule="auto"/>
        <w:jc w:val="center"/>
        <w:rPr>
          <w:sz w:val="72"/>
          <w:szCs w:val="72"/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sz w:val="72"/>
          <w:szCs w:val="72"/>
          <w:lang w:val="ru-RU"/>
        </w:rPr>
      </w:pPr>
    </w:p>
    <w:p w:rsidR="00B961A5" w:rsidRPr="001E06EF" w:rsidRDefault="00B961A5" w:rsidP="00B961A5">
      <w:pPr>
        <w:pStyle w:val="Standard"/>
        <w:spacing w:line="360" w:lineRule="auto"/>
        <w:jc w:val="center"/>
        <w:rPr>
          <w:sz w:val="72"/>
          <w:szCs w:val="72"/>
          <w:lang w:val="ru-RU"/>
        </w:rPr>
      </w:pPr>
    </w:p>
    <w:p w:rsidR="00F777DA" w:rsidRDefault="00F777DA" w:rsidP="00B961A5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F777DA" w:rsidSect="00F777DA">
      <w:footerReference w:type="even" r:id="rId11"/>
      <w:footerReference w:type="default" r:id="rId12"/>
      <w:pgSz w:w="11906" w:h="16838"/>
      <w:pgMar w:top="1134" w:right="850" w:bottom="708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CDB" w:rsidRDefault="00E77CDB">
      <w:r>
        <w:separator/>
      </w:r>
    </w:p>
  </w:endnote>
  <w:endnote w:type="continuationSeparator" w:id="0">
    <w:p w:rsidR="00E77CDB" w:rsidRDefault="00E7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477" w:rsidRDefault="00B961A5">
    <w:pPr>
      <w:pStyle w:val="a3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A51477" w:rsidRDefault="0011466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093632"/>
      <w:docPartObj>
        <w:docPartGallery w:val="Page Numbers (Bottom of Page)"/>
        <w:docPartUnique/>
      </w:docPartObj>
    </w:sdtPr>
    <w:sdtEndPr/>
    <w:sdtContent>
      <w:p w:rsidR="00FC56F3" w:rsidRDefault="00FC56F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605" w:rsidRPr="00F11605">
          <w:rPr>
            <w:noProof/>
            <w:lang w:val="ru-RU"/>
          </w:rPr>
          <w:t>5</w:t>
        </w:r>
        <w:r>
          <w:fldChar w:fldCharType="end"/>
        </w:r>
      </w:p>
    </w:sdtContent>
  </w:sdt>
  <w:p w:rsidR="00A51477" w:rsidRDefault="001146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CDB" w:rsidRDefault="00E77CDB">
      <w:r>
        <w:separator/>
      </w:r>
    </w:p>
  </w:footnote>
  <w:footnote w:type="continuationSeparator" w:id="0">
    <w:p w:rsidR="00E77CDB" w:rsidRDefault="00E7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B2978"/>
    <w:multiLevelType w:val="multilevel"/>
    <w:tmpl w:val="1B725E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F832603"/>
    <w:multiLevelType w:val="multilevel"/>
    <w:tmpl w:val="EAE616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4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B3B2823"/>
    <w:multiLevelType w:val="multilevel"/>
    <w:tmpl w:val="0C06A6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388170F"/>
    <w:multiLevelType w:val="hybridMultilevel"/>
    <w:tmpl w:val="903278F4"/>
    <w:lvl w:ilvl="0" w:tplc="FE465872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F10"/>
    <w:rsid w:val="00114667"/>
    <w:rsid w:val="001975D4"/>
    <w:rsid w:val="003E02D5"/>
    <w:rsid w:val="00663C12"/>
    <w:rsid w:val="00761397"/>
    <w:rsid w:val="007B3AC5"/>
    <w:rsid w:val="008E0470"/>
    <w:rsid w:val="00B82815"/>
    <w:rsid w:val="00B961A5"/>
    <w:rsid w:val="00E77CDB"/>
    <w:rsid w:val="00F11605"/>
    <w:rsid w:val="00F777DA"/>
    <w:rsid w:val="00FA3F10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F36F4-99E3-4380-AEF8-1FD0B969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61A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61A5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val="de-DE"/>
    </w:rPr>
  </w:style>
  <w:style w:type="paragraph" w:styleId="a3">
    <w:name w:val="footer"/>
    <w:basedOn w:val="Standard"/>
    <w:link w:val="a4"/>
    <w:uiPriority w:val="99"/>
    <w:rsid w:val="00B961A5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61A5"/>
    <w:rPr>
      <w:rFonts w:ascii="Calibri" w:eastAsia="Calibri" w:hAnsi="Calibri" w:cs="Times New Roman"/>
      <w:kern w:val="3"/>
      <w:lang w:val="de-DE"/>
    </w:rPr>
  </w:style>
  <w:style w:type="paragraph" w:styleId="a5">
    <w:name w:val="header"/>
    <w:basedOn w:val="a"/>
    <w:link w:val="a6"/>
    <w:uiPriority w:val="99"/>
    <w:unhideWhenUsed/>
    <w:rsid w:val="00FC56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6F3"/>
    <w:rPr>
      <w:rFonts w:ascii="Calibri" w:eastAsia="Calibri" w:hAnsi="Calibri" w:cs="Times New Roman"/>
      <w:kern w:val="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6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4667"/>
    <w:rPr>
      <w:rFonts w:ascii="Segoe UI" w:eastAsia="Calibri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A9438-C0C7-4E29-B84D-B8375E32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техникум</dc:creator>
  <cp:keywords/>
  <dc:description/>
  <cp:lastModifiedBy>VESTA</cp:lastModifiedBy>
  <cp:revision>6</cp:revision>
  <cp:lastPrinted>2019-09-03T19:24:00Z</cp:lastPrinted>
  <dcterms:created xsi:type="dcterms:W3CDTF">2019-06-25T07:27:00Z</dcterms:created>
  <dcterms:modified xsi:type="dcterms:W3CDTF">2019-09-03T19:26:00Z</dcterms:modified>
</cp:coreProperties>
</file>