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7199" w14:textId="77777777" w:rsidR="00920829" w:rsidRDefault="00920829" w:rsidP="00920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  <w:r>
        <w:rPr>
          <w:smallCaps/>
        </w:rPr>
        <w:t>ГОСУДАРСТВЕННОЕ ПРОФЕССИОНАЛЬНОЕ ОБРАЗОВАТЕЛЬНОЕ УЧРЕЖДЕНИЕ ЯРОСЛАВСКОЙ ОБЛАСТИ</w:t>
      </w:r>
    </w:p>
    <w:p w14:paraId="6E60C8CE" w14:textId="77777777" w:rsidR="00920829" w:rsidRDefault="00920829" w:rsidP="00920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b/>
          <w:caps/>
          <w:szCs w:val="28"/>
        </w:rPr>
      </w:pPr>
      <w:r>
        <w:rPr>
          <w:smallCaps/>
        </w:rPr>
        <w:t>ПОШЕХОНСКИЙ АГРАРНО-ПОЛИТЕХНИЧЕСКИЙ КОЛЛЕДЖ</w:t>
      </w:r>
    </w:p>
    <w:p w14:paraId="120478F4" w14:textId="77777777" w:rsidR="00262843" w:rsidRPr="00262843" w:rsidRDefault="00920829" w:rsidP="009208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br w:type="textWrapping" w:clear="all"/>
      </w:r>
      <w:r w:rsidRPr="00262843">
        <w:rPr>
          <w:sz w:val="24"/>
          <w:szCs w:val="24"/>
        </w:rPr>
        <w:t xml:space="preserve">СОГЛАСОВАНО                                                 </w:t>
      </w:r>
      <w:r w:rsidR="00786A8D">
        <w:rPr>
          <w:sz w:val="24"/>
          <w:szCs w:val="24"/>
        </w:rPr>
        <w:t xml:space="preserve">             </w:t>
      </w:r>
      <w:r w:rsidRPr="00262843">
        <w:rPr>
          <w:sz w:val="24"/>
          <w:szCs w:val="24"/>
        </w:rPr>
        <w:t xml:space="preserve">УТВЕРЖДАЮ                   </w:t>
      </w:r>
    </w:p>
    <w:p w14:paraId="50A0F4B1" w14:textId="77777777" w:rsidR="00920829" w:rsidRDefault="00786A8D" w:rsidP="00920829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Главный бухгалтер</w:t>
      </w:r>
      <w:r w:rsidR="00920829" w:rsidRPr="00262843">
        <w:rPr>
          <w:sz w:val="24"/>
          <w:szCs w:val="24"/>
        </w:rPr>
        <w:t xml:space="preserve">     </w:t>
      </w:r>
      <w:r w:rsidR="00262843" w:rsidRPr="00262843">
        <w:rPr>
          <w:sz w:val="24"/>
          <w:szCs w:val="24"/>
        </w:rPr>
        <w:t xml:space="preserve">                   </w:t>
      </w:r>
      <w:r w:rsidR="00920829" w:rsidRPr="00262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920829" w:rsidRPr="00262843">
        <w:rPr>
          <w:sz w:val="24"/>
          <w:szCs w:val="24"/>
        </w:rPr>
        <w:t xml:space="preserve">Директор ГПОУ ЯО </w:t>
      </w:r>
      <w:r w:rsidR="00262843" w:rsidRPr="00262843">
        <w:rPr>
          <w:sz w:val="24"/>
          <w:szCs w:val="24"/>
        </w:rPr>
        <w:t xml:space="preserve">Пошехонского </w:t>
      </w:r>
    </w:p>
    <w:p w14:paraId="49D81227" w14:textId="77777777" w:rsidR="00786A8D" w:rsidRPr="00262843" w:rsidRDefault="00786A8D" w:rsidP="00920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Колхоза «Новая Жизнь»                                                   </w:t>
      </w:r>
      <w:r w:rsidRPr="00262843">
        <w:rPr>
          <w:sz w:val="24"/>
          <w:szCs w:val="24"/>
        </w:rPr>
        <w:t xml:space="preserve">аграрно-политехнического колледжа                                                                                      </w:t>
      </w:r>
    </w:p>
    <w:p w14:paraId="013D3292" w14:textId="77777777" w:rsidR="00262843" w:rsidRPr="00262843" w:rsidRDefault="00786A8D" w:rsidP="00920829">
      <w:pPr>
        <w:spacing w:after="0" w:line="240" w:lineRule="auto"/>
        <w:ind w:right="-16"/>
        <w:rPr>
          <w:sz w:val="24"/>
          <w:szCs w:val="24"/>
        </w:rPr>
      </w:pPr>
      <w:r>
        <w:rPr>
          <w:sz w:val="24"/>
          <w:szCs w:val="24"/>
        </w:rPr>
        <w:t xml:space="preserve">______________Е.В. Голубева                                         </w:t>
      </w:r>
      <w:r w:rsidR="00262843" w:rsidRPr="00262843">
        <w:rPr>
          <w:sz w:val="24"/>
          <w:szCs w:val="24"/>
        </w:rPr>
        <w:t>_____________О.Н. Викторович</w:t>
      </w:r>
    </w:p>
    <w:p w14:paraId="23C9BAB2" w14:textId="77777777" w:rsidR="00920829" w:rsidRPr="00262843" w:rsidRDefault="00262843" w:rsidP="00920829">
      <w:pPr>
        <w:spacing w:after="0" w:line="240" w:lineRule="auto"/>
        <w:ind w:right="-16"/>
        <w:rPr>
          <w:sz w:val="24"/>
          <w:szCs w:val="24"/>
        </w:rPr>
      </w:pPr>
      <w:r w:rsidRPr="00262843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920829" w:rsidRPr="00262843">
        <w:rPr>
          <w:sz w:val="24"/>
          <w:szCs w:val="24"/>
        </w:rPr>
        <w:t xml:space="preserve">      </w:t>
      </w:r>
      <w:r w:rsidR="00385993" w:rsidRPr="00262843">
        <w:rPr>
          <w:sz w:val="24"/>
          <w:szCs w:val="24"/>
        </w:rPr>
        <w:t xml:space="preserve">                           </w:t>
      </w:r>
      <w:r w:rsidRPr="00262843">
        <w:rPr>
          <w:sz w:val="24"/>
          <w:szCs w:val="24"/>
        </w:rPr>
        <w:t xml:space="preserve">    </w:t>
      </w:r>
      <w:r w:rsidR="00920829" w:rsidRPr="00262843">
        <w:rPr>
          <w:sz w:val="24"/>
          <w:szCs w:val="24"/>
        </w:rPr>
        <w:t xml:space="preserve"> </w:t>
      </w:r>
    </w:p>
    <w:p w14:paraId="0D0C063A" w14:textId="77777777" w:rsidR="00920829" w:rsidRPr="00262843" w:rsidRDefault="00920829" w:rsidP="00920829">
      <w:pPr>
        <w:spacing w:after="0" w:line="240" w:lineRule="auto"/>
        <w:rPr>
          <w:sz w:val="24"/>
          <w:szCs w:val="24"/>
        </w:rPr>
      </w:pPr>
      <w:r w:rsidRPr="00262843">
        <w:rPr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5045" w:type="dxa"/>
        <w:tblInd w:w="108" w:type="dxa"/>
        <w:tblLook w:val="04A0" w:firstRow="1" w:lastRow="0" w:firstColumn="1" w:lastColumn="0" w:noHBand="0" w:noVBand="1"/>
      </w:tblPr>
      <w:tblGrid>
        <w:gridCol w:w="5045"/>
      </w:tblGrid>
      <w:tr w:rsidR="00920829" w:rsidRPr="00B87AF1" w14:paraId="364655FD" w14:textId="77777777" w:rsidTr="00262843">
        <w:trPr>
          <w:trHeight w:val="453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78998" w14:textId="77777777" w:rsidR="00920829" w:rsidRPr="00656339" w:rsidRDefault="00920829" w:rsidP="007B5B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0829" w:rsidRPr="00B87AF1" w14:paraId="76A50810" w14:textId="77777777" w:rsidTr="007B5B27">
        <w:trPr>
          <w:trHeight w:val="35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D8ADD" w14:textId="77777777" w:rsidR="00920829" w:rsidRPr="00B87AF1" w:rsidRDefault="00920829" w:rsidP="007B5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4334E77" w14:textId="77777777" w:rsidR="00920829" w:rsidRPr="00094B90" w:rsidRDefault="00920829" w:rsidP="00920829">
      <w:pPr>
        <w:spacing w:after="0"/>
        <w:rPr>
          <w:vanish/>
        </w:rPr>
      </w:pPr>
    </w:p>
    <w:tbl>
      <w:tblPr>
        <w:tblpPr w:leftFromText="180" w:rightFromText="180" w:vertAnchor="text" w:horzAnchor="margin" w:tblpY="-79"/>
        <w:tblW w:w="1740" w:type="dxa"/>
        <w:tblLook w:val="04A0" w:firstRow="1" w:lastRow="0" w:firstColumn="1" w:lastColumn="0" w:noHBand="0" w:noVBand="1"/>
      </w:tblPr>
      <w:tblGrid>
        <w:gridCol w:w="828"/>
        <w:gridCol w:w="222"/>
        <w:gridCol w:w="230"/>
        <w:gridCol w:w="230"/>
        <w:gridCol w:w="230"/>
      </w:tblGrid>
      <w:tr w:rsidR="00920829" w:rsidRPr="00B87AF1" w14:paraId="57356A36" w14:textId="77777777" w:rsidTr="007B5B27">
        <w:trPr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006D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5B1D3B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CC8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862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87AB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0829" w:rsidRPr="00B87AF1" w14:paraId="46256726" w14:textId="77777777" w:rsidTr="007B5B27">
        <w:trPr>
          <w:gridAfter w:val="1"/>
          <w:wAfter w:w="23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87136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5BE50F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2C04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ECD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0829" w:rsidRPr="00B87AF1" w14:paraId="3DC02B12" w14:textId="77777777" w:rsidTr="007B5B27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ED21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7FDA0A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D4F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0829" w:rsidRPr="00B87AF1" w14:paraId="4D00DAE9" w14:textId="77777777" w:rsidTr="007B5B27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369F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D92683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4A3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0829" w:rsidRPr="00B87AF1" w14:paraId="005AFDD5" w14:textId="77777777" w:rsidTr="007B5B27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F13D" w14:textId="77777777" w:rsidR="00920829" w:rsidRPr="00B87AF1" w:rsidRDefault="00920829" w:rsidP="007B5B2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58DC5" w14:textId="77777777" w:rsidR="00920829" w:rsidRPr="00B87AF1" w:rsidRDefault="00920829" w:rsidP="007B5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BE3" w14:textId="77777777" w:rsidR="00920829" w:rsidRPr="00B87AF1" w:rsidRDefault="00920829" w:rsidP="007B5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829" w:rsidRPr="00B87AF1" w14:paraId="57D54821" w14:textId="77777777" w:rsidTr="007B5B27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88A1A" w14:textId="77777777" w:rsidR="00920829" w:rsidRPr="00B87AF1" w:rsidRDefault="00920829" w:rsidP="007B5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66EA5A" w14:textId="77777777" w:rsidR="00920829" w:rsidRPr="00B87AF1" w:rsidRDefault="00920829" w:rsidP="007B5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5DED" w14:textId="77777777" w:rsidR="00920829" w:rsidRPr="00B87AF1" w:rsidRDefault="00920829" w:rsidP="007B5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C3CFDB8" w14:textId="77777777" w:rsidR="00920829" w:rsidRDefault="00920829" w:rsidP="00920829">
      <w:pPr>
        <w:tabs>
          <w:tab w:val="left" w:pos="3780"/>
        </w:tabs>
      </w:pPr>
    </w:p>
    <w:p w14:paraId="3ADE4C9E" w14:textId="77777777" w:rsidR="00920829" w:rsidRDefault="00920829" w:rsidP="00920829">
      <w:pPr>
        <w:tabs>
          <w:tab w:val="left" w:pos="3780"/>
        </w:tabs>
      </w:pPr>
    </w:p>
    <w:p w14:paraId="7D2E1BE4" w14:textId="77777777" w:rsidR="00920829" w:rsidRDefault="00920829" w:rsidP="00920829">
      <w:pPr>
        <w:spacing w:after="0" w:line="240" w:lineRule="auto"/>
        <w:rPr>
          <w:sz w:val="24"/>
          <w:szCs w:val="24"/>
        </w:rPr>
      </w:pPr>
    </w:p>
    <w:p w14:paraId="6CF0F981" w14:textId="77777777" w:rsidR="00920829" w:rsidRDefault="00920829" w:rsidP="00920829">
      <w:pPr>
        <w:spacing w:after="0" w:line="240" w:lineRule="auto"/>
        <w:rPr>
          <w:sz w:val="24"/>
          <w:szCs w:val="24"/>
        </w:rPr>
      </w:pPr>
    </w:p>
    <w:p w14:paraId="73A0B77B" w14:textId="77777777" w:rsidR="00920829" w:rsidRPr="000077BC" w:rsidRDefault="00920829" w:rsidP="00920829">
      <w:pPr>
        <w:spacing w:after="0" w:line="240" w:lineRule="auto"/>
        <w:jc w:val="center"/>
        <w:rPr>
          <w:sz w:val="36"/>
          <w:szCs w:val="36"/>
        </w:rPr>
      </w:pPr>
      <w:r w:rsidRPr="000077BC">
        <w:rPr>
          <w:sz w:val="36"/>
          <w:szCs w:val="36"/>
        </w:rPr>
        <w:t>Основная профессиональная образовательная программа</w:t>
      </w:r>
    </w:p>
    <w:p w14:paraId="77ABDFFE" w14:textId="77777777" w:rsidR="00920829" w:rsidRPr="000077BC" w:rsidRDefault="00920829" w:rsidP="00920829">
      <w:pPr>
        <w:spacing w:after="0" w:line="240" w:lineRule="auto"/>
        <w:jc w:val="center"/>
        <w:rPr>
          <w:sz w:val="36"/>
          <w:szCs w:val="36"/>
        </w:rPr>
      </w:pPr>
      <w:r w:rsidRPr="000077BC">
        <w:rPr>
          <w:sz w:val="36"/>
          <w:szCs w:val="36"/>
        </w:rPr>
        <w:t xml:space="preserve">по специальности </w:t>
      </w:r>
    </w:p>
    <w:p w14:paraId="17BD0C49" w14:textId="77777777" w:rsidR="00920829" w:rsidRPr="000077BC" w:rsidRDefault="00920829" w:rsidP="00920829">
      <w:pPr>
        <w:spacing w:after="0" w:line="240" w:lineRule="auto"/>
        <w:jc w:val="center"/>
        <w:rPr>
          <w:sz w:val="36"/>
          <w:szCs w:val="36"/>
        </w:rPr>
      </w:pPr>
      <w:r w:rsidRPr="000077BC">
        <w:rPr>
          <w:sz w:val="36"/>
          <w:szCs w:val="36"/>
        </w:rPr>
        <w:t>38.02.01 Экономика и бухгалтерский учет (по отраслям)</w:t>
      </w:r>
    </w:p>
    <w:p w14:paraId="48E8554D" w14:textId="5985D3BB" w:rsidR="00920829" w:rsidRPr="000214F7" w:rsidRDefault="00102F73" w:rsidP="009208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1D433E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41A953F3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1806747C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4AAF7F67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49B781C3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1FF9EC89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51F3FD50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1849D316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6333B17B" w14:textId="77777777" w:rsidR="00920829" w:rsidRDefault="00920829" w:rsidP="00C9123D">
      <w:pPr>
        <w:spacing w:after="0" w:line="240" w:lineRule="auto"/>
        <w:rPr>
          <w:sz w:val="36"/>
          <w:szCs w:val="36"/>
        </w:rPr>
      </w:pPr>
    </w:p>
    <w:p w14:paraId="512CA841" w14:textId="77777777" w:rsidR="00920829" w:rsidRDefault="00920829" w:rsidP="00920829">
      <w:pPr>
        <w:spacing w:after="0" w:line="240" w:lineRule="auto"/>
        <w:jc w:val="center"/>
        <w:rPr>
          <w:sz w:val="36"/>
          <w:szCs w:val="36"/>
        </w:rPr>
      </w:pPr>
    </w:p>
    <w:p w14:paraId="393FA705" w14:textId="77777777" w:rsidR="00A73AAE" w:rsidRDefault="00A73AAE" w:rsidP="00920829">
      <w:pPr>
        <w:spacing w:after="0" w:line="240" w:lineRule="auto"/>
        <w:jc w:val="center"/>
        <w:rPr>
          <w:sz w:val="36"/>
          <w:szCs w:val="36"/>
        </w:rPr>
      </w:pPr>
    </w:p>
    <w:p w14:paraId="59F749C0" w14:textId="77777777" w:rsidR="00CC2087" w:rsidRDefault="00CC2087" w:rsidP="00920829">
      <w:pPr>
        <w:spacing w:after="0" w:line="240" w:lineRule="auto"/>
        <w:jc w:val="center"/>
        <w:rPr>
          <w:sz w:val="36"/>
          <w:szCs w:val="36"/>
        </w:rPr>
      </w:pPr>
    </w:p>
    <w:p w14:paraId="7ED529E8" w14:textId="77777777" w:rsidR="00920829" w:rsidRDefault="00920829" w:rsidP="002E4DEB">
      <w:pPr>
        <w:spacing w:after="0" w:line="240" w:lineRule="auto"/>
        <w:rPr>
          <w:sz w:val="36"/>
          <w:szCs w:val="36"/>
        </w:rPr>
      </w:pPr>
    </w:p>
    <w:p w14:paraId="52B59D58" w14:textId="26FEABCE" w:rsidR="00295A92" w:rsidRDefault="00A73AAE" w:rsidP="00920829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02F73">
        <w:rPr>
          <w:sz w:val="24"/>
          <w:szCs w:val="24"/>
        </w:rPr>
        <w:t>1</w:t>
      </w:r>
      <w:r w:rsidR="00920829">
        <w:rPr>
          <w:sz w:val="24"/>
          <w:szCs w:val="24"/>
        </w:rPr>
        <w:t xml:space="preserve"> г</w:t>
      </w:r>
    </w:p>
    <w:p w14:paraId="1311D102" w14:textId="2D8C0508" w:rsidR="00102F73" w:rsidRDefault="00102F73" w:rsidP="00920829">
      <w:pPr>
        <w:jc w:val="center"/>
        <w:rPr>
          <w:sz w:val="24"/>
          <w:szCs w:val="24"/>
        </w:rPr>
      </w:pPr>
    </w:p>
    <w:p w14:paraId="6FA9CC6F" w14:textId="77777777" w:rsidR="00102F73" w:rsidRDefault="00102F73" w:rsidP="00920829">
      <w:pPr>
        <w:jc w:val="center"/>
        <w:rPr>
          <w:sz w:val="24"/>
          <w:szCs w:val="24"/>
        </w:rPr>
      </w:pPr>
    </w:p>
    <w:p w14:paraId="1C6220BF" w14:textId="77777777" w:rsidR="002E4DEB" w:rsidRDefault="002E4DEB" w:rsidP="00A73AAE">
      <w:pPr>
        <w:spacing w:after="0"/>
        <w:ind w:firstLine="708"/>
        <w:jc w:val="both"/>
      </w:pPr>
      <w:r>
        <w:lastRenderedPageBreak/>
        <w:t xml:space="preserve">Основная профессиональная образовательная 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утверждённого приказом Министерства образования и науки РФ от 05 февраля 2018 г. N 69 (зарегистрирован Министерством юстиции Российской Федерации от 26 февраля 2018 г. № 50137) и примерной основной образовательной программы. </w:t>
      </w:r>
    </w:p>
    <w:p w14:paraId="7B8F08D0" w14:textId="77777777" w:rsidR="00A73AAE" w:rsidRPr="00A73AAE" w:rsidRDefault="00A73AAE" w:rsidP="00A73AAE">
      <w:pPr>
        <w:spacing w:after="0" w:line="259" w:lineRule="auto"/>
        <w:jc w:val="both"/>
        <w:rPr>
          <w:szCs w:val="28"/>
        </w:rPr>
      </w:pPr>
      <w:r w:rsidRPr="00A73AAE">
        <w:rPr>
          <w:szCs w:val="28"/>
        </w:rPr>
        <w:t>Организация-разработчик: ГПОУ ЯО Пошехонский аграрно-политехнический колледж.</w:t>
      </w:r>
    </w:p>
    <w:p w14:paraId="39521411" w14:textId="4728EF50" w:rsidR="00A73AAE" w:rsidRPr="00A73AAE" w:rsidRDefault="00A73AAE" w:rsidP="00A73AAE">
      <w:pPr>
        <w:spacing w:after="0" w:line="259" w:lineRule="auto"/>
        <w:jc w:val="both"/>
        <w:rPr>
          <w:szCs w:val="28"/>
        </w:rPr>
      </w:pPr>
      <w:r w:rsidRPr="00A73AAE">
        <w:rPr>
          <w:szCs w:val="28"/>
        </w:rPr>
        <w:t xml:space="preserve">Заместитель директора по учебной работе -  </w:t>
      </w:r>
      <w:r w:rsidR="00102F73">
        <w:rPr>
          <w:szCs w:val="28"/>
        </w:rPr>
        <w:t xml:space="preserve">Е. Ю. Орлова </w:t>
      </w:r>
    </w:p>
    <w:p w14:paraId="3C364D33" w14:textId="46C0188D" w:rsidR="00A73AAE" w:rsidRPr="00A73AAE" w:rsidRDefault="00A73AAE" w:rsidP="00102F73">
      <w:pPr>
        <w:spacing w:after="0" w:line="259" w:lineRule="auto"/>
        <w:jc w:val="both"/>
        <w:rPr>
          <w:szCs w:val="28"/>
        </w:rPr>
      </w:pPr>
      <w:r w:rsidRPr="00A73AAE">
        <w:rPr>
          <w:szCs w:val="28"/>
        </w:rPr>
        <w:t xml:space="preserve">Заместитель директора по производственному обучению – </w:t>
      </w:r>
      <w:r w:rsidR="00102F73">
        <w:rPr>
          <w:szCs w:val="28"/>
        </w:rPr>
        <w:t xml:space="preserve">Л. Д. </w:t>
      </w:r>
      <w:r w:rsidRPr="00A73AAE">
        <w:rPr>
          <w:szCs w:val="28"/>
        </w:rPr>
        <w:t xml:space="preserve">Канарейкина </w:t>
      </w:r>
    </w:p>
    <w:p w14:paraId="0A3C6922" w14:textId="77777777" w:rsidR="002E4DEB" w:rsidRDefault="002E4DEB" w:rsidP="00920829">
      <w:pPr>
        <w:jc w:val="center"/>
      </w:pPr>
    </w:p>
    <w:p w14:paraId="4A99FB64" w14:textId="77777777" w:rsidR="002E4DEB" w:rsidRDefault="002E4DEB" w:rsidP="00920829">
      <w:pPr>
        <w:jc w:val="center"/>
      </w:pPr>
    </w:p>
    <w:p w14:paraId="104E1475" w14:textId="77777777" w:rsidR="002E4DEB" w:rsidRDefault="002E4DEB" w:rsidP="00920829">
      <w:pPr>
        <w:jc w:val="center"/>
      </w:pPr>
    </w:p>
    <w:p w14:paraId="1E7379EA" w14:textId="77777777" w:rsidR="002E4DEB" w:rsidRDefault="002E4DEB" w:rsidP="00920829">
      <w:pPr>
        <w:jc w:val="center"/>
      </w:pPr>
    </w:p>
    <w:p w14:paraId="4F18BC55" w14:textId="77777777" w:rsidR="002E4DEB" w:rsidRDefault="002E4DEB" w:rsidP="00920829">
      <w:pPr>
        <w:jc w:val="center"/>
      </w:pPr>
    </w:p>
    <w:p w14:paraId="02FDD6CF" w14:textId="77777777" w:rsidR="002E4DEB" w:rsidRDefault="002E4DEB" w:rsidP="00920829">
      <w:pPr>
        <w:jc w:val="center"/>
      </w:pPr>
    </w:p>
    <w:p w14:paraId="5F267314" w14:textId="77777777" w:rsidR="002E4DEB" w:rsidRDefault="002E4DEB" w:rsidP="00920829">
      <w:pPr>
        <w:jc w:val="center"/>
      </w:pPr>
    </w:p>
    <w:p w14:paraId="6119A2BA" w14:textId="77777777" w:rsidR="002E4DEB" w:rsidRDefault="002E4DEB" w:rsidP="00920829">
      <w:pPr>
        <w:jc w:val="center"/>
      </w:pPr>
    </w:p>
    <w:p w14:paraId="2F84AFF5" w14:textId="77777777" w:rsidR="002E4DEB" w:rsidRDefault="002E4DEB" w:rsidP="00920829">
      <w:pPr>
        <w:jc w:val="center"/>
      </w:pPr>
    </w:p>
    <w:p w14:paraId="105F238C" w14:textId="77777777" w:rsidR="002E4DEB" w:rsidRDefault="002E4DEB" w:rsidP="00920829">
      <w:pPr>
        <w:jc w:val="center"/>
      </w:pPr>
    </w:p>
    <w:p w14:paraId="2CE367A9" w14:textId="77777777" w:rsidR="002E4DEB" w:rsidRDefault="002E4DEB" w:rsidP="00920829">
      <w:pPr>
        <w:jc w:val="center"/>
      </w:pPr>
    </w:p>
    <w:p w14:paraId="2B0C81E8" w14:textId="77777777" w:rsidR="002E4DEB" w:rsidRDefault="002E4DEB" w:rsidP="00920829">
      <w:pPr>
        <w:jc w:val="center"/>
      </w:pPr>
    </w:p>
    <w:p w14:paraId="19E06E03" w14:textId="77777777" w:rsidR="002E4DEB" w:rsidRDefault="002E4DEB" w:rsidP="00920829">
      <w:pPr>
        <w:jc w:val="center"/>
      </w:pPr>
    </w:p>
    <w:p w14:paraId="51E91C91" w14:textId="77777777" w:rsidR="002E4DEB" w:rsidRDefault="002E4DEB" w:rsidP="00920829">
      <w:pPr>
        <w:jc w:val="center"/>
      </w:pPr>
    </w:p>
    <w:p w14:paraId="76F9B858" w14:textId="77777777" w:rsidR="002E4DEB" w:rsidRDefault="002E4DEB" w:rsidP="00920829">
      <w:pPr>
        <w:jc w:val="center"/>
      </w:pPr>
    </w:p>
    <w:p w14:paraId="652207B8" w14:textId="77777777" w:rsidR="002E4DEB" w:rsidRDefault="002E4DEB" w:rsidP="00920829">
      <w:pPr>
        <w:jc w:val="center"/>
      </w:pPr>
    </w:p>
    <w:p w14:paraId="658F1281" w14:textId="77777777" w:rsidR="007630FE" w:rsidRDefault="007630FE" w:rsidP="00920829">
      <w:pPr>
        <w:jc w:val="center"/>
      </w:pPr>
    </w:p>
    <w:p w14:paraId="3FBF4FBC" w14:textId="230929C9" w:rsidR="00DC41C0" w:rsidRPr="00DE265B" w:rsidRDefault="00102F73" w:rsidP="00DC41C0">
      <w:pPr>
        <w:spacing w:after="0" w:line="240" w:lineRule="auto"/>
        <w:rPr>
          <w:color w:val="FF0000"/>
          <w:sz w:val="24"/>
          <w:szCs w:val="24"/>
        </w:rPr>
      </w:pPr>
      <w:r>
        <w:t xml:space="preserve"> </w:t>
      </w:r>
    </w:p>
    <w:p w14:paraId="2962C174" w14:textId="77777777" w:rsidR="00936E99" w:rsidRDefault="00936E99" w:rsidP="00E1691F">
      <w:pPr>
        <w:spacing w:after="0" w:line="240" w:lineRule="auto"/>
        <w:jc w:val="center"/>
      </w:pPr>
    </w:p>
    <w:p w14:paraId="4CA45708" w14:textId="552F639F" w:rsidR="00DC41C0" w:rsidRPr="00102F73" w:rsidRDefault="00DC41C0" w:rsidP="00E1691F">
      <w:pPr>
        <w:spacing w:after="0" w:line="240" w:lineRule="auto"/>
        <w:jc w:val="center"/>
        <w:rPr>
          <w:b/>
          <w:bCs/>
        </w:rPr>
      </w:pPr>
      <w:r w:rsidRPr="00102F73">
        <w:rPr>
          <w:b/>
          <w:bCs/>
        </w:rPr>
        <w:t>1. ОБЩИЕ ПОЛОЖЕНИЯ</w:t>
      </w:r>
    </w:p>
    <w:p w14:paraId="57ABAA37" w14:textId="77777777" w:rsidR="00E1691F" w:rsidRDefault="00E1691F" w:rsidP="00E1691F">
      <w:pPr>
        <w:spacing w:after="0" w:line="240" w:lineRule="auto"/>
        <w:jc w:val="center"/>
      </w:pPr>
    </w:p>
    <w:p w14:paraId="6FADF7CA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1.1. Настоящая основная профессиональная образовательная программа по специальности среднего профессионального образования 38.02.01 Экономика и бухгалтерский учет (по отраслям) (далее ОПОП СПО) разработана на основе федерального государственного образовательного стандарта среднего профессионального образования (ФГОС СПО) по специальности 38.02.01 Экономика и бухгалтерский учет (по отраслям), утвержденного Приказом Министерства образования и науки Российской Федерации от 05.02.2018 г. № 69 и примерной программы. </w:t>
      </w:r>
    </w:p>
    <w:p w14:paraId="0007EB3C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ОПОП СПО определяет объем и содержание среднего профессионального образования по специальности 38.02.01 Экономика и бухгалтерский учет (по отраслям), планируемые результаты освоения образовательной программы, условия образовательной деятельности. </w:t>
      </w:r>
      <w:r w:rsidR="00E1691F">
        <w:t xml:space="preserve"> </w:t>
      </w:r>
    </w:p>
    <w:p w14:paraId="4AD8112C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  </w:t>
      </w:r>
      <w:r w:rsidR="00DC41C0">
        <w:t xml:space="preserve">Образовательная программа, реализуемая на базе основного общего образования, разработана на основе требований федерального компонента государственного образовательного стандарта среднего общего образования и ФГОС СПО с учетом получаемой специальности и ОПОП СПО. </w:t>
      </w:r>
    </w:p>
    <w:p w14:paraId="5E179D8D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1.2. Нормативные основания для разработки ОПОП СПО: </w:t>
      </w:r>
    </w:p>
    <w:p w14:paraId="4B040629" w14:textId="77777777" w:rsidR="00936E99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Федеральный закон от 29 декабря 2012 г. N 273-ФЗ «Об образовании в Российской Федерации»;</w:t>
      </w:r>
    </w:p>
    <w:p w14:paraId="746D27DC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 </w:t>
      </w:r>
      <w:r>
        <w:sym w:font="Symbol" w:char="F02D"/>
      </w:r>
      <w:r>
        <w:t xml:space="preserve">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 г., 29 июня 2017 г.); </w:t>
      </w:r>
    </w:p>
    <w:p w14:paraId="1A9F2261" w14:textId="77777777" w:rsidR="00E1691F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Приказ Минобрнауки от 29.06.2017 № 613 «О внесении изменений в Федеральный государственный образовательный стандарт среднего общего образования, утвержденный приказом Минобрнауки РФ от 17 мая 2012 № 413»; </w:t>
      </w:r>
    </w:p>
    <w:p w14:paraId="65F695AA" w14:textId="77777777" w:rsidR="00E1691F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Письмо Минобрнауки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профессии или специальности СПО»; </w:t>
      </w:r>
    </w:p>
    <w:p w14:paraId="3FD87DF7" w14:textId="77777777" w:rsidR="00E1691F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Разъяснения Центра профессионального образования и систем квалификаций ФГАУ «ФИРО» по формированию общеобразовательного цикла ОПОП СПО на базе основного общего образования с одновременным получением среднего общего образования, протокол № 3 от 25.05.2017;</w:t>
      </w:r>
    </w:p>
    <w:p w14:paraId="6F653316" w14:textId="77777777" w:rsidR="00E1691F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Приказ Минобрнауки России от 28 мая 2014 г. N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14:paraId="1865C257" w14:textId="77777777" w:rsidR="00E1691F" w:rsidRDefault="00DC41C0" w:rsidP="00E1691F">
      <w:pPr>
        <w:spacing w:after="0" w:line="240" w:lineRule="auto"/>
        <w:ind w:firstLine="708"/>
        <w:jc w:val="both"/>
      </w:pPr>
      <w:r>
        <w:lastRenderedPageBreak/>
        <w:sym w:font="Symbol" w:char="F02D"/>
      </w:r>
      <w:r>
        <w:t xml:space="preserve"> Приказ Министерства образования и науки РФ от 5 февраля 2018 г. N 69 «Об утверждении федерального государственного образовательного стандарта среднего профессионального образования по специальности 38.02.01 5 Экономика и бухгалтерский учет (по отраслям)» (зарегистрирован Министерством юстиции Российской Федерации 26 февраля 2018 г., регистрационный N 50137);</w:t>
      </w:r>
    </w:p>
    <w:p w14:paraId="12DD3416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 </w:t>
      </w:r>
      <w:r>
        <w:sym w:font="Symbol" w:char="F02D"/>
      </w:r>
      <w:r>
        <w:t xml:space="preserve"> Приказ Минобрнауки России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N 29200) (далее – Порядок организации образовательной деятельности); </w:t>
      </w:r>
    </w:p>
    <w:p w14:paraId="4B23F779" w14:textId="77777777" w:rsidR="00E1691F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Приказ Минобрнауки России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N 30306); </w:t>
      </w:r>
    </w:p>
    <w:p w14:paraId="3DD9C1BC" w14:textId="77777777" w:rsidR="00E1691F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Приказ Минобрнауки России от 18 апреля 2013 г. N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N 28785); </w:t>
      </w:r>
    </w:p>
    <w:p w14:paraId="65EA2EE6" w14:textId="77777777" w:rsidR="00E1691F" w:rsidRDefault="00DC41C0" w:rsidP="00E1691F">
      <w:pPr>
        <w:spacing w:after="0" w:line="240" w:lineRule="auto"/>
        <w:ind w:firstLine="708"/>
        <w:jc w:val="both"/>
      </w:pPr>
      <w:r>
        <w:sym w:font="Symbol" w:char="F02D"/>
      </w:r>
      <w:r>
        <w:t xml:space="preserve"> Профессиональный стандарт «Бухгалтер»,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</w:t>
      </w:r>
    </w:p>
    <w:p w14:paraId="64161315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 </w:t>
      </w:r>
      <w:r>
        <w:sym w:font="Symbol" w:char="F02D"/>
      </w:r>
      <w:r>
        <w:t xml:space="preserve"> Профессиональный стандарт «Специалист по внутреннему контролю (внутренний контролер)»,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37271);</w:t>
      </w:r>
    </w:p>
    <w:p w14:paraId="3DE6EB30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 </w:t>
      </w:r>
      <w:r>
        <w:sym w:font="Symbol" w:char="F02D"/>
      </w:r>
      <w:r>
        <w:t xml:space="preserve"> Профессиональный стандарт «Аудитор»,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 </w:t>
      </w:r>
    </w:p>
    <w:p w14:paraId="5ED9731E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1.3. Перечень сокращений, используемых в тексте ОПОП: </w:t>
      </w:r>
    </w:p>
    <w:p w14:paraId="57222834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ФГОС СПО – Федеральный государственный образовательный стандарт среднего профессионального образования; </w:t>
      </w:r>
    </w:p>
    <w:p w14:paraId="546D38B8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ОПОП – основная профессиональная образовательная программа; </w:t>
      </w:r>
    </w:p>
    <w:p w14:paraId="7D25BEE9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МДК – междисциплинарный курс; </w:t>
      </w:r>
    </w:p>
    <w:p w14:paraId="2C19E935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ПМ – профессиональный модуль; </w:t>
      </w:r>
    </w:p>
    <w:p w14:paraId="791453C4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ОК – общие компетенции; </w:t>
      </w:r>
    </w:p>
    <w:p w14:paraId="1BDE8B47" w14:textId="77777777" w:rsidR="00E1691F" w:rsidRDefault="00DC41C0" w:rsidP="00E1691F">
      <w:pPr>
        <w:spacing w:after="0" w:line="240" w:lineRule="auto"/>
        <w:ind w:firstLine="708"/>
        <w:jc w:val="both"/>
      </w:pPr>
      <w:r>
        <w:t xml:space="preserve">ПК – профессиональные компетенции; </w:t>
      </w:r>
    </w:p>
    <w:p w14:paraId="4391ED0C" w14:textId="77777777" w:rsidR="00E1691F" w:rsidRDefault="00DC41C0" w:rsidP="00E1691F">
      <w:pPr>
        <w:spacing w:after="0" w:line="240" w:lineRule="auto"/>
        <w:ind w:left="708"/>
        <w:jc w:val="both"/>
      </w:pPr>
      <w:r>
        <w:lastRenderedPageBreak/>
        <w:t xml:space="preserve">Цикл ОГСЭ – Общий гуманитарный и социально-экономический цикл; </w:t>
      </w:r>
      <w:r w:rsidR="00E1691F">
        <w:t xml:space="preserve">   </w:t>
      </w:r>
      <w:r>
        <w:t xml:space="preserve">Цикл ЕН – Математический и общий естественнонаучный цикл; </w:t>
      </w:r>
    </w:p>
    <w:p w14:paraId="503FBF6C" w14:textId="77777777" w:rsidR="00DC41C0" w:rsidRDefault="00DC41C0" w:rsidP="00E1691F">
      <w:pPr>
        <w:spacing w:after="0" w:line="240" w:lineRule="auto"/>
        <w:ind w:firstLine="708"/>
        <w:jc w:val="both"/>
      </w:pPr>
      <w:r>
        <w:t>ВПД – вид профессиональной деятельности.</w:t>
      </w:r>
    </w:p>
    <w:p w14:paraId="389F78D0" w14:textId="77777777" w:rsidR="00E1691F" w:rsidRDefault="00E1691F" w:rsidP="00E1691F">
      <w:pPr>
        <w:spacing w:after="0" w:line="240" w:lineRule="auto"/>
        <w:ind w:firstLine="708"/>
        <w:jc w:val="both"/>
      </w:pPr>
    </w:p>
    <w:p w14:paraId="58EA9096" w14:textId="5AF2ABBE" w:rsidR="00E1691F" w:rsidRDefault="00E1691F" w:rsidP="00E1691F">
      <w:pPr>
        <w:spacing w:after="0" w:line="240" w:lineRule="auto"/>
        <w:ind w:firstLine="708"/>
        <w:jc w:val="center"/>
      </w:pPr>
      <w:r w:rsidRPr="00102F73">
        <w:rPr>
          <w:b/>
          <w:bCs/>
        </w:rPr>
        <w:t xml:space="preserve"> 2. ОБЩАЯ ХАРАКТЕРИСТИКА ОБРАЗОВАТЕЛЬНОЙ ПРОГРАММЫ</w:t>
      </w:r>
    </w:p>
    <w:p w14:paraId="39B9C035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Квалификация, присваиваемая выпускникам образовательной программы: бухгалтер. </w:t>
      </w:r>
    </w:p>
    <w:p w14:paraId="260F7272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Форма обучения: очная. </w:t>
      </w:r>
    </w:p>
    <w:p w14:paraId="39A633F1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Объем образовательной программы среднего профессионального образования по специальности 38.02.01 Экономика и бухгалтерский учет (по отраслям), реализуемой на базе среднего общего образования: 2952 академических часа. </w:t>
      </w:r>
    </w:p>
    <w:p w14:paraId="382364B1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Срок получения образования по образовательной программе, реализуемой на базе среднего общего образования: </w:t>
      </w:r>
    </w:p>
    <w:p w14:paraId="40DAA05C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– в очной форме: 1 год 10 месяцев. </w:t>
      </w:r>
    </w:p>
    <w:p w14:paraId="1E46BCE5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Объем и сроки получения среднего профессионального образования по специальности 38.02.01 Экономика и бухгалтерский учет (по отраслям) на базе основного общего образования с одновременным получением среднего общего образования: 4464 академических часа. </w:t>
      </w:r>
    </w:p>
    <w:p w14:paraId="1AC95E02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Срок получения образования по образовательной программе, реализуемой на базе основного общего образования: </w:t>
      </w:r>
    </w:p>
    <w:p w14:paraId="0D96F963" w14:textId="3194C775" w:rsidR="00E1691F" w:rsidRDefault="00E1691F" w:rsidP="00102F73">
      <w:pPr>
        <w:spacing w:after="0" w:line="240" w:lineRule="auto"/>
        <w:ind w:firstLine="708"/>
        <w:jc w:val="both"/>
      </w:pPr>
      <w:r>
        <w:t>– в очной форме: 2 года 10 месяцев.</w:t>
      </w:r>
    </w:p>
    <w:p w14:paraId="73EA0AA7" w14:textId="77777777" w:rsidR="00E1691F" w:rsidRDefault="00E1691F" w:rsidP="00E1691F">
      <w:pPr>
        <w:spacing w:after="0" w:line="240" w:lineRule="auto"/>
        <w:ind w:firstLine="708"/>
        <w:jc w:val="both"/>
      </w:pPr>
    </w:p>
    <w:p w14:paraId="74A7A8A5" w14:textId="2319082A" w:rsidR="00E1691F" w:rsidRPr="00D07646" w:rsidRDefault="00E1691F" w:rsidP="00D07646">
      <w:pPr>
        <w:spacing w:after="0" w:line="240" w:lineRule="auto"/>
        <w:ind w:firstLine="708"/>
        <w:jc w:val="center"/>
        <w:rPr>
          <w:b/>
        </w:rPr>
      </w:pPr>
      <w:r w:rsidRPr="00D07646">
        <w:rPr>
          <w:b/>
        </w:rPr>
        <w:t xml:space="preserve"> 3. ХАРАКТЕРИСТИКА ПРОФЕССИОНАЛЬНОЙ ДЕЯТЕЛЬНОСТИ ВЫПУСКНИКА</w:t>
      </w:r>
    </w:p>
    <w:p w14:paraId="5EFDA512" w14:textId="77777777" w:rsidR="00E1691F" w:rsidRDefault="00E1691F" w:rsidP="00E1691F">
      <w:pPr>
        <w:spacing w:after="0" w:line="240" w:lineRule="auto"/>
        <w:ind w:firstLine="708"/>
        <w:jc w:val="both"/>
      </w:pPr>
      <w:r>
        <w:t xml:space="preserve">3.1. Область профессиональной деятельности выпускников: 08 Финансы и экономика (Согласно Приказу Министерства труда и социальной защиты РФ от 29 сентября 2014 г. N 667н «О реестре профессиональных стандартов (перечне видов профессиональной деятельности)», зарегистрированному Министерством юстиции Российской Федерации 19 ноября 2014 г., регистрационный № 34779). </w:t>
      </w:r>
    </w:p>
    <w:p w14:paraId="43B2895E" w14:textId="77777777" w:rsidR="00E1691F" w:rsidRDefault="00E1691F" w:rsidP="00E1691F">
      <w:pPr>
        <w:spacing w:after="0" w:line="240" w:lineRule="auto"/>
        <w:ind w:firstLine="708"/>
        <w:jc w:val="both"/>
      </w:pPr>
      <w:r>
        <w:t>3.2. Соответствие профессиональных модулей присваиваемым квалификациям</w:t>
      </w:r>
    </w:p>
    <w:p w14:paraId="334CAF38" w14:textId="77777777" w:rsidR="00F91A71" w:rsidRPr="00DC41C0" w:rsidRDefault="00F91A71" w:rsidP="00E1691F">
      <w:pPr>
        <w:spacing w:after="0" w:line="240" w:lineRule="auto"/>
        <w:ind w:firstLine="708"/>
        <w:jc w:val="both"/>
        <w:rPr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F91A71" w14:paraId="2A7D2F6F" w14:textId="77777777" w:rsidTr="00F91A71">
        <w:tc>
          <w:tcPr>
            <w:tcW w:w="3115" w:type="dxa"/>
            <w:vMerge w:val="restart"/>
          </w:tcPr>
          <w:p w14:paraId="1FEAC98B" w14:textId="77777777" w:rsidR="00F91A71" w:rsidRPr="00F91A71" w:rsidRDefault="00F91A71" w:rsidP="00F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91A71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3543" w:type="dxa"/>
            <w:vMerge w:val="restart"/>
          </w:tcPr>
          <w:p w14:paraId="0D4296F1" w14:textId="77777777" w:rsidR="00F91A71" w:rsidRPr="00F91A71" w:rsidRDefault="00F91A71" w:rsidP="00F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91A71">
              <w:rPr>
                <w:b/>
              </w:rPr>
              <w:t>Наименование профессиональных модулей</w:t>
            </w:r>
          </w:p>
        </w:tc>
        <w:tc>
          <w:tcPr>
            <w:tcW w:w="2687" w:type="dxa"/>
          </w:tcPr>
          <w:p w14:paraId="4EA54CEE" w14:textId="77777777" w:rsidR="00F91A71" w:rsidRPr="00F91A71" w:rsidRDefault="00F91A71" w:rsidP="00F91A71">
            <w:pPr>
              <w:spacing w:after="0" w:line="240" w:lineRule="auto"/>
              <w:jc w:val="center"/>
              <w:rPr>
                <w:b/>
              </w:rPr>
            </w:pPr>
            <w:r w:rsidRPr="00F91A71">
              <w:rPr>
                <w:b/>
              </w:rPr>
              <w:t>Квалификация</w:t>
            </w:r>
          </w:p>
          <w:p w14:paraId="368514D6" w14:textId="77777777" w:rsidR="00F91A71" w:rsidRPr="00F91A71" w:rsidRDefault="00F91A71" w:rsidP="00F91A7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F91A71" w14:paraId="568B6B9A" w14:textId="77777777" w:rsidTr="00F91A71">
        <w:tc>
          <w:tcPr>
            <w:tcW w:w="3115" w:type="dxa"/>
            <w:vMerge/>
          </w:tcPr>
          <w:p w14:paraId="1F917910" w14:textId="77777777" w:rsidR="00F91A71" w:rsidRPr="00F91A71" w:rsidRDefault="00F91A71" w:rsidP="00F91A7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vMerge/>
          </w:tcPr>
          <w:p w14:paraId="2ADE1615" w14:textId="77777777" w:rsidR="00F91A71" w:rsidRPr="00F91A71" w:rsidRDefault="00F91A71" w:rsidP="00F91A7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87" w:type="dxa"/>
          </w:tcPr>
          <w:p w14:paraId="2501F11B" w14:textId="77777777" w:rsidR="00F91A71" w:rsidRPr="00F91A71" w:rsidRDefault="00F91A71" w:rsidP="00F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91A71">
              <w:rPr>
                <w:b/>
              </w:rPr>
              <w:t>Бухгалтер</w:t>
            </w:r>
          </w:p>
        </w:tc>
      </w:tr>
      <w:tr w:rsidR="00F91A71" w14:paraId="2BFE9D8A" w14:textId="77777777" w:rsidTr="00F91A71">
        <w:tc>
          <w:tcPr>
            <w:tcW w:w="3115" w:type="dxa"/>
          </w:tcPr>
          <w:p w14:paraId="3DABE822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543" w:type="dxa"/>
          </w:tcPr>
          <w:p w14:paraId="06F53D7E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687" w:type="dxa"/>
          </w:tcPr>
          <w:p w14:paraId="0944B5C9" w14:textId="77777777" w:rsidR="00F91A71" w:rsidRDefault="00F91A71" w:rsidP="00F91A71">
            <w:pPr>
              <w:jc w:val="center"/>
            </w:pPr>
            <w:r w:rsidRPr="005203E2">
              <w:t>осваивается</w:t>
            </w:r>
          </w:p>
        </w:tc>
      </w:tr>
      <w:tr w:rsidR="00F91A71" w14:paraId="08138DD5" w14:textId="77777777" w:rsidTr="00F91A71">
        <w:tc>
          <w:tcPr>
            <w:tcW w:w="3115" w:type="dxa"/>
          </w:tcPr>
          <w:p w14:paraId="61EE6F7A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Ведение бухгалтерского учета источников </w:t>
            </w:r>
            <w:r>
              <w:lastRenderedPageBreak/>
              <w:t>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543" w:type="dxa"/>
          </w:tcPr>
          <w:p w14:paraId="13378BF1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lastRenderedPageBreak/>
              <w:t xml:space="preserve">ПМ.02 Ведение бухгалтерского учета </w:t>
            </w:r>
            <w:r>
              <w:lastRenderedPageBreak/>
              <w:t>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687" w:type="dxa"/>
          </w:tcPr>
          <w:p w14:paraId="55005040" w14:textId="77777777" w:rsidR="00F91A71" w:rsidRDefault="00F91A71" w:rsidP="00F91A71">
            <w:pPr>
              <w:jc w:val="center"/>
            </w:pPr>
            <w:r w:rsidRPr="005203E2">
              <w:lastRenderedPageBreak/>
              <w:t>осваивается</w:t>
            </w:r>
          </w:p>
        </w:tc>
      </w:tr>
      <w:tr w:rsidR="00F91A71" w14:paraId="4E62D813" w14:textId="77777777" w:rsidTr="00F91A71">
        <w:tc>
          <w:tcPr>
            <w:tcW w:w="3115" w:type="dxa"/>
          </w:tcPr>
          <w:p w14:paraId="7134CB0A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t>Проведение расчетов с бюджетом и внебюджетными фондами</w:t>
            </w:r>
          </w:p>
        </w:tc>
        <w:tc>
          <w:tcPr>
            <w:tcW w:w="3543" w:type="dxa"/>
          </w:tcPr>
          <w:p w14:paraId="115E3459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t>ПМ.03 Проведение расчетов с бюджетом и внебюджетными фондами</w:t>
            </w:r>
          </w:p>
        </w:tc>
        <w:tc>
          <w:tcPr>
            <w:tcW w:w="2687" w:type="dxa"/>
          </w:tcPr>
          <w:p w14:paraId="660AFB98" w14:textId="77777777" w:rsidR="00F91A71" w:rsidRDefault="00F91A71" w:rsidP="00F91A71">
            <w:pPr>
              <w:jc w:val="center"/>
            </w:pPr>
            <w:r w:rsidRPr="005203E2">
              <w:t>осваивается</w:t>
            </w:r>
          </w:p>
        </w:tc>
      </w:tr>
      <w:tr w:rsidR="00F91A71" w14:paraId="17503881" w14:textId="77777777" w:rsidTr="00F91A71">
        <w:tc>
          <w:tcPr>
            <w:tcW w:w="3115" w:type="dxa"/>
          </w:tcPr>
          <w:p w14:paraId="41083349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3543" w:type="dxa"/>
          </w:tcPr>
          <w:p w14:paraId="72A43DF3" w14:textId="77777777" w:rsidR="00F91A71" w:rsidRDefault="00F91A71" w:rsidP="00F91A71">
            <w:pPr>
              <w:spacing w:after="0" w:line="240" w:lineRule="auto"/>
              <w:jc w:val="both"/>
              <w:rPr>
                <w:color w:val="FF0000"/>
              </w:rPr>
            </w:pPr>
            <w:r>
              <w:t>ПМ.04 Составление и использование бухгалтерской (финансовой) отчетности</w:t>
            </w:r>
          </w:p>
        </w:tc>
        <w:tc>
          <w:tcPr>
            <w:tcW w:w="2687" w:type="dxa"/>
          </w:tcPr>
          <w:p w14:paraId="21E98997" w14:textId="77777777" w:rsidR="00F91A71" w:rsidRDefault="00F91A71" w:rsidP="00F91A71">
            <w:pPr>
              <w:jc w:val="center"/>
            </w:pPr>
            <w:r w:rsidRPr="005203E2">
              <w:t>осваивается</w:t>
            </w:r>
          </w:p>
        </w:tc>
      </w:tr>
    </w:tbl>
    <w:p w14:paraId="13F983BA" w14:textId="77777777" w:rsidR="00F91A71" w:rsidRDefault="00F91A71" w:rsidP="00102F73">
      <w:pPr>
        <w:spacing w:after="0" w:line="240" w:lineRule="auto"/>
        <w:jc w:val="both"/>
        <w:rPr>
          <w:color w:val="FF0000"/>
        </w:rPr>
      </w:pPr>
    </w:p>
    <w:p w14:paraId="663F410C" w14:textId="77777777" w:rsidR="00F91A71" w:rsidRDefault="00F91A71" w:rsidP="00E1691F">
      <w:pPr>
        <w:spacing w:after="0" w:line="240" w:lineRule="auto"/>
        <w:ind w:firstLine="708"/>
        <w:jc w:val="both"/>
        <w:rPr>
          <w:color w:val="FF0000"/>
        </w:rPr>
      </w:pPr>
    </w:p>
    <w:p w14:paraId="23AF5855" w14:textId="2FF1ACD3" w:rsidR="00F91A71" w:rsidRPr="00D07646" w:rsidRDefault="00F91A71" w:rsidP="00F91A71">
      <w:pPr>
        <w:spacing w:after="0" w:line="240" w:lineRule="auto"/>
        <w:ind w:firstLine="708"/>
        <w:jc w:val="center"/>
        <w:rPr>
          <w:b/>
        </w:rPr>
      </w:pPr>
      <w:r w:rsidRPr="00D07646">
        <w:rPr>
          <w:b/>
        </w:rPr>
        <w:t xml:space="preserve"> 4. ПЛАНИРУЕМЫЕ РЕЗУЛЬТАТЫ ОСВОЕНИЯ ОБРАЗОВАТЕЛЬНОЙ ПРОГРАММЫ</w:t>
      </w:r>
    </w:p>
    <w:p w14:paraId="18DC68BB" w14:textId="77777777" w:rsidR="00F91A71" w:rsidRPr="00D07646" w:rsidRDefault="00F91A71" w:rsidP="00D07646">
      <w:pPr>
        <w:spacing w:after="0" w:line="240" w:lineRule="auto"/>
        <w:ind w:firstLine="708"/>
        <w:jc w:val="both"/>
      </w:pPr>
      <w:r w:rsidRPr="00D07646">
        <w:t>4.1. Планируемые результаты освоения обучающимися основной профессиональной образовательной программы среднего общего образования: личностные, метапредметные, предметные</w:t>
      </w:r>
    </w:p>
    <w:p w14:paraId="5AAA9C15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4.1.1. Планируемые личностные результаты освоения ОПОП СОО </w:t>
      </w:r>
    </w:p>
    <w:p w14:paraId="5E32BCC6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Личностные результаты в сфере отношений обучающихся к себе, к своему здоровью, к познанию себя: </w:t>
      </w:r>
    </w:p>
    <w:p w14:paraId="5B80EE64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7C4652D5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30E4B3C9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50D1E9FB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200A125C" w14:textId="77777777" w:rsidR="00F91A71" w:rsidRDefault="00F91A71" w:rsidP="00E1691F">
      <w:pPr>
        <w:spacing w:after="0" w:line="240" w:lineRule="auto"/>
        <w:ind w:firstLine="708"/>
        <w:jc w:val="both"/>
      </w:pPr>
      <w: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3D6F1489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неприятие вредных привычек: курения, употребления алкоголя, наркотиков. </w:t>
      </w:r>
    </w:p>
    <w:p w14:paraId="69739FB0" w14:textId="77777777" w:rsidR="00F91A71" w:rsidRDefault="00F91A71" w:rsidP="00E1691F">
      <w:pPr>
        <w:spacing w:after="0" w:line="240" w:lineRule="auto"/>
        <w:ind w:firstLine="708"/>
        <w:jc w:val="both"/>
      </w:pPr>
      <w:r>
        <w:lastRenderedPageBreak/>
        <w:t xml:space="preserve">Личностные результаты в сфере отношений обучающихся к России как к Родине (Отечеству): </w:t>
      </w:r>
    </w:p>
    <w:p w14:paraId="13C20D90" w14:textId="77777777" w:rsidR="00F91A71" w:rsidRDefault="00F91A71" w:rsidP="00E1691F">
      <w:pPr>
        <w:spacing w:after="0" w:line="240" w:lineRule="auto"/>
        <w:ind w:firstLine="708"/>
        <w:jc w:val="both"/>
      </w:pPr>
      <w:r>
        <w:t>– российская идентичность, способность к осознанию российской идентичности в поликультурном социуме, чувство причастности к историко</w:t>
      </w:r>
      <w:r w:rsidR="001127C9">
        <w:t>-</w:t>
      </w:r>
      <w:r>
        <w:t xml:space="preserve">культурной общности российского народа и судьбе России, патриотизм, готовность к служению Отечеству, его защите; </w:t>
      </w:r>
    </w:p>
    <w:p w14:paraId="168F1300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09D897A2" w14:textId="77777777" w:rsidR="00F91A71" w:rsidRDefault="00F91A71" w:rsidP="00E1691F">
      <w:pPr>
        <w:spacing w:after="0" w:line="240" w:lineRule="auto"/>
        <w:ind w:firstLine="708"/>
        <w:jc w:val="both"/>
      </w:pPr>
      <w: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553DD0E8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воспитание уважения к культуре, языкам, традициям и обычаям народов, проживающих в Российской Федерации. </w:t>
      </w:r>
    </w:p>
    <w:p w14:paraId="3F8430D1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Личностные результаты в сфере отношений обучающихся к закону, государству и к гражданскому обществу: </w:t>
      </w:r>
    </w:p>
    <w:p w14:paraId="4D51A847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50B18A47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4612A181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53CAB84A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230CD456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E3ABED5" w14:textId="77777777" w:rsidR="00F91A71" w:rsidRDefault="00F91A71" w:rsidP="00E1691F">
      <w:pPr>
        <w:spacing w:after="0" w:line="240" w:lineRule="auto"/>
        <w:ind w:firstLine="708"/>
        <w:jc w:val="both"/>
      </w:pPr>
      <w: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6EB7D82E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готовность обучающихся противостоять идеологии экстремизма, национализма, ксенофобии; коррупции; дискриминации по социальным, </w:t>
      </w:r>
      <w:r>
        <w:lastRenderedPageBreak/>
        <w:t xml:space="preserve">религиозным, расовым, национальным признакам и другим негативным социальным явлениям. </w:t>
      </w:r>
    </w:p>
    <w:p w14:paraId="1DED3EA5" w14:textId="77777777" w:rsidR="00F91A71" w:rsidRDefault="00F91A71" w:rsidP="00E1691F">
      <w:pPr>
        <w:spacing w:after="0" w:line="240" w:lineRule="auto"/>
        <w:ind w:firstLine="708"/>
        <w:jc w:val="both"/>
      </w:pPr>
      <w:r>
        <w:t>Личностные результаты в сфере отношений обучающихся с окружающими людьми:</w:t>
      </w:r>
    </w:p>
    <w:p w14:paraId="31890301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04506A4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231CB425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1F37BEF1" w14:textId="77777777" w:rsidR="00F91A71" w:rsidRDefault="00F91A71" w:rsidP="00E1691F">
      <w:pPr>
        <w:spacing w:after="0" w:line="240" w:lineRule="auto"/>
        <w:ind w:firstLine="708"/>
        <w:jc w:val="both"/>
      </w:pPr>
      <w: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38A4F2AD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Личностные результаты в сфере отношений обучающихся к окружающему миру, живой природе, художественной культуре:</w:t>
      </w:r>
    </w:p>
    <w:p w14:paraId="2AFEA97F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6B92E07" w14:textId="77777777" w:rsidR="00F91A71" w:rsidRDefault="00F91A71" w:rsidP="00E1691F">
      <w:pPr>
        <w:spacing w:after="0" w:line="240" w:lineRule="auto"/>
        <w:ind w:firstLine="708"/>
        <w:jc w:val="both"/>
      </w:pPr>
      <w: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9278190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4BA21B92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 – эстетическое отношения к миру, готовность к эстетическому обустройству собственного быта. </w:t>
      </w:r>
    </w:p>
    <w:p w14:paraId="25089AF7" w14:textId="77777777" w:rsidR="003A40D0" w:rsidRDefault="00F91A71" w:rsidP="00E1691F">
      <w:pPr>
        <w:spacing w:after="0" w:line="240" w:lineRule="auto"/>
        <w:ind w:firstLine="708"/>
        <w:jc w:val="both"/>
      </w:pPr>
      <w: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14:paraId="562DB0EC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 – ответственное отношение к созданию семьи на основе осознанного принятия ценностей семейной жизни; </w:t>
      </w:r>
    </w:p>
    <w:p w14:paraId="31E93A9B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– положительный образ семьи, родительства (отцовства и материнства), интериоризация традиционных семейных ценностей. Личностные результаты в сфере отношения обучающихся к труду, в сфере социально-экономических отношений: </w:t>
      </w:r>
    </w:p>
    <w:p w14:paraId="5B7A2339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14:paraId="77A63684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3E866CF9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Личностные результаты в сфере физического, психологического, социального и академического благополучия обучающихся: </w:t>
      </w:r>
    </w:p>
    <w:p w14:paraId="460F7296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– физическое, эмоционально-психологическое, социальное благополучие 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59ABAE12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4.1.2. Планируемые </w:t>
      </w:r>
      <w:r w:rsidRPr="003A40D0">
        <w:rPr>
          <w:b/>
        </w:rPr>
        <w:t>метапредметные</w:t>
      </w:r>
      <w:r>
        <w:t xml:space="preserve"> результаты освоения ОПОП СОО </w:t>
      </w:r>
    </w:p>
    <w:p w14:paraId="2A41D09E" w14:textId="77777777" w:rsidR="003A40D0" w:rsidRDefault="00F91A71" w:rsidP="00E1691F">
      <w:pPr>
        <w:spacing w:after="0" w:line="240" w:lineRule="auto"/>
        <w:ind w:firstLine="708"/>
        <w:jc w:val="both"/>
      </w:pPr>
      <w: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14:paraId="39ECFC57" w14:textId="77777777" w:rsidR="003A40D0" w:rsidRDefault="00F91A71" w:rsidP="003A40D0">
      <w:pPr>
        <w:pStyle w:val="a3"/>
        <w:numPr>
          <w:ilvl w:val="0"/>
          <w:numId w:val="1"/>
        </w:numPr>
        <w:spacing w:after="0" w:line="240" w:lineRule="auto"/>
        <w:jc w:val="both"/>
      </w:pPr>
      <w:r w:rsidRPr="003A40D0">
        <w:rPr>
          <w:b/>
        </w:rPr>
        <w:t>Регулятивные</w:t>
      </w:r>
      <w:r>
        <w:t xml:space="preserve"> универсальные учебные действия </w:t>
      </w:r>
    </w:p>
    <w:p w14:paraId="53995F42" w14:textId="77777777" w:rsidR="003A40D0" w:rsidRDefault="00F91A71" w:rsidP="003A40D0">
      <w:pPr>
        <w:spacing w:after="0" w:line="240" w:lineRule="auto"/>
        <w:jc w:val="both"/>
      </w:pPr>
      <w:r>
        <w:t xml:space="preserve">Выпускник научится: </w:t>
      </w:r>
    </w:p>
    <w:p w14:paraId="3DE85605" w14:textId="77777777" w:rsidR="003A40D0" w:rsidRDefault="00F91A71" w:rsidP="003A40D0">
      <w:pPr>
        <w:spacing w:after="0" w:line="240" w:lineRule="auto"/>
        <w:jc w:val="both"/>
      </w:pPr>
      <w:r>
        <w:t>– самостоятельно определять цели, задавать параметры и критерии, по которым можно определить, что цель достигнута;</w:t>
      </w:r>
    </w:p>
    <w:p w14:paraId="1538DF00" w14:textId="77777777" w:rsidR="003A40D0" w:rsidRDefault="00F91A71" w:rsidP="003A40D0">
      <w:pPr>
        <w:spacing w:after="0" w:line="240" w:lineRule="auto"/>
        <w:jc w:val="both"/>
      </w:pPr>
      <w: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41CFCD08" w14:textId="77777777" w:rsidR="003A40D0" w:rsidRDefault="00F91A71" w:rsidP="003A40D0">
      <w:pPr>
        <w:spacing w:after="0" w:line="240" w:lineRule="auto"/>
        <w:jc w:val="both"/>
      </w:pPr>
      <w:r>
        <w:t xml:space="preserve">– ставить и формулировать собственные задачи в образовательной деятельности и жизненных ситуациях; </w:t>
      </w:r>
    </w:p>
    <w:p w14:paraId="5BF97110" w14:textId="77777777" w:rsidR="003A40D0" w:rsidRDefault="00F91A71" w:rsidP="003A40D0">
      <w:pPr>
        <w:spacing w:after="0" w:line="240" w:lineRule="auto"/>
        <w:jc w:val="both"/>
      </w:pPr>
      <w: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0B7365C2" w14:textId="77777777" w:rsidR="003A40D0" w:rsidRDefault="00F91A71" w:rsidP="003A40D0">
      <w:pPr>
        <w:spacing w:after="0" w:line="240" w:lineRule="auto"/>
        <w:jc w:val="both"/>
      </w:pPr>
      <w: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5136904" w14:textId="77777777" w:rsidR="003A40D0" w:rsidRDefault="00F91A71" w:rsidP="003A40D0">
      <w:pPr>
        <w:spacing w:after="0" w:line="240" w:lineRule="auto"/>
        <w:jc w:val="both"/>
      </w:pPr>
      <w:r>
        <w:t xml:space="preserve">– организовывать эффективный поиск ресурсов, необходимых для достижения поставленной цели; </w:t>
      </w:r>
    </w:p>
    <w:p w14:paraId="34B0985E" w14:textId="77777777" w:rsidR="003A40D0" w:rsidRDefault="00F91A71" w:rsidP="003A40D0">
      <w:pPr>
        <w:spacing w:after="0" w:line="240" w:lineRule="auto"/>
        <w:jc w:val="both"/>
      </w:pPr>
      <w:r>
        <w:t xml:space="preserve">– сопоставлять полученный результат деятельности с поставленной заранее целью. </w:t>
      </w:r>
    </w:p>
    <w:p w14:paraId="75D226C9" w14:textId="77777777" w:rsidR="003A40D0" w:rsidRDefault="00F91A71" w:rsidP="003A40D0">
      <w:pPr>
        <w:pStyle w:val="a3"/>
        <w:numPr>
          <w:ilvl w:val="0"/>
          <w:numId w:val="1"/>
        </w:numPr>
        <w:spacing w:after="0" w:line="240" w:lineRule="auto"/>
        <w:jc w:val="both"/>
      </w:pPr>
      <w:r w:rsidRPr="003A40D0">
        <w:rPr>
          <w:b/>
        </w:rPr>
        <w:lastRenderedPageBreak/>
        <w:t>Познавательные</w:t>
      </w:r>
      <w:r>
        <w:t xml:space="preserve"> универсальные учебные действия </w:t>
      </w:r>
    </w:p>
    <w:p w14:paraId="1A26E8A7" w14:textId="77777777" w:rsidR="003A40D0" w:rsidRDefault="00F91A71" w:rsidP="003A40D0">
      <w:pPr>
        <w:spacing w:after="0" w:line="240" w:lineRule="auto"/>
        <w:jc w:val="both"/>
      </w:pPr>
      <w:r>
        <w:t>Выпускник научится:</w:t>
      </w:r>
    </w:p>
    <w:p w14:paraId="61B81D6A" w14:textId="77777777" w:rsidR="003A40D0" w:rsidRDefault="00F91A71" w:rsidP="003A40D0">
      <w:pPr>
        <w:spacing w:after="0" w:line="240" w:lineRule="auto"/>
        <w:jc w:val="both"/>
      </w:pPr>
      <w:r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F4D6809" w14:textId="77777777" w:rsidR="003A40D0" w:rsidRDefault="00F91A71" w:rsidP="003A40D0">
      <w:pPr>
        <w:spacing w:after="0" w:line="240" w:lineRule="auto"/>
        <w:jc w:val="both"/>
      </w:pPr>
      <w: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079D1D21" w14:textId="77777777" w:rsidR="003A40D0" w:rsidRDefault="00F91A71" w:rsidP="003A40D0">
      <w:pPr>
        <w:spacing w:after="0" w:line="240" w:lineRule="auto"/>
        <w:jc w:val="both"/>
      </w:pPr>
      <w: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31733835" w14:textId="77777777" w:rsidR="003A40D0" w:rsidRDefault="00F91A71" w:rsidP="003A40D0">
      <w:pPr>
        <w:spacing w:after="0" w:line="240" w:lineRule="auto"/>
        <w:jc w:val="both"/>
      </w:pPr>
      <w: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2C400C17" w14:textId="77777777" w:rsidR="003A40D0" w:rsidRDefault="00F91A71" w:rsidP="003A40D0">
      <w:pPr>
        <w:spacing w:after="0" w:line="240" w:lineRule="auto"/>
        <w:jc w:val="both"/>
      </w:pPr>
      <w: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301CA918" w14:textId="77777777" w:rsidR="003A40D0" w:rsidRDefault="00F91A71" w:rsidP="003A40D0">
      <w:pPr>
        <w:spacing w:after="0" w:line="240" w:lineRule="auto"/>
        <w:jc w:val="both"/>
      </w:pPr>
      <w: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568FD648" w14:textId="77777777" w:rsidR="003A40D0" w:rsidRDefault="00F91A71" w:rsidP="003A40D0">
      <w:pPr>
        <w:spacing w:after="0" w:line="240" w:lineRule="auto"/>
        <w:jc w:val="both"/>
      </w:pPr>
      <w:r>
        <w:t xml:space="preserve">– менять и удерживать разные позиции в познавательной деятельности. </w:t>
      </w:r>
    </w:p>
    <w:p w14:paraId="671C7CD1" w14:textId="77777777" w:rsidR="003A40D0" w:rsidRDefault="00F91A71" w:rsidP="003A40D0">
      <w:pPr>
        <w:pStyle w:val="a3"/>
        <w:numPr>
          <w:ilvl w:val="0"/>
          <w:numId w:val="1"/>
        </w:numPr>
        <w:spacing w:after="0" w:line="240" w:lineRule="auto"/>
        <w:jc w:val="both"/>
      </w:pPr>
      <w:r w:rsidRPr="003A40D0">
        <w:rPr>
          <w:b/>
        </w:rPr>
        <w:t>Коммуникативные</w:t>
      </w:r>
      <w:r>
        <w:t xml:space="preserve"> универсальные учебные действия </w:t>
      </w:r>
    </w:p>
    <w:p w14:paraId="4AED5702" w14:textId="77777777" w:rsidR="003A40D0" w:rsidRDefault="00F91A71" w:rsidP="003A40D0">
      <w:pPr>
        <w:spacing w:after="0" w:line="240" w:lineRule="auto"/>
        <w:jc w:val="both"/>
      </w:pPr>
      <w:r>
        <w:t xml:space="preserve">Выпускник научится: </w:t>
      </w:r>
    </w:p>
    <w:p w14:paraId="0E2FD5F3" w14:textId="77777777" w:rsidR="003A40D0" w:rsidRDefault="00F91A71" w:rsidP="003A40D0">
      <w:pPr>
        <w:spacing w:after="0" w:line="240" w:lineRule="auto"/>
        <w:jc w:val="both"/>
      </w:pPr>
      <w: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5C2F862B" w14:textId="77777777" w:rsidR="003A40D0" w:rsidRDefault="00F91A71" w:rsidP="003A40D0">
      <w:pPr>
        <w:spacing w:after="0" w:line="240" w:lineRule="auto"/>
        <w:jc w:val="both"/>
      </w:pPr>
      <w: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63B16FC" w14:textId="77777777" w:rsidR="003A40D0" w:rsidRDefault="00F91A71" w:rsidP="003A40D0">
      <w:pPr>
        <w:spacing w:after="0" w:line="240" w:lineRule="auto"/>
        <w:jc w:val="both"/>
      </w:pPr>
      <w:r>
        <w:t xml:space="preserve">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43ED8296" w14:textId="77777777" w:rsidR="003A40D0" w:rsidRDefault="00F91A71" w:rsidP="003A40D0">
      <w:pPr>
        <w:spacing w:after="0" w:line="240" w:lineRule="auto"/>
        <w:jc w:val="both"/>
      </w:pPr>
      <w: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09B78172" w14:textId="77777777" w:rsidR="003A40D0" w:rsidRDefault="00F91A71" w:rsidP="003A40D0">
      <w:pPr>
        <w:spacing w:after="0" w:line="240" w:lineRule="auto"/>
        <w:ind w:firstLine="708"/>
        <w:jc w:val="both"/>
      </w:pPr>
      <w:r>
        <w:t xml:space="preserve">4.1.3. Планируемые </w:t>
      </w:r>
      <w:r w:rsidRPr="003A40D0">
        <w:rPr>
          <w:b/>
        </w:rPr>
        <w:t>предметные</w:t>
      </w:r>
      <w:r>
        <w:t xml:space="preserve"> результаты освоения ОПОП СОО </w:t>
      </w:r>
    </w:p>
    <w:p w14:paraId="5FEDBACB" w14:textId="77777777" w:rsidR="003A40D0" w:rsidRDefault="00F91A71" w:rsidP="003A40D0">
      <w:pPr>
        <w:spacing w:after="0" w:line="240" w:lineRule="auto"/>
        <w:ind w:firstLine="708"/>
        <w:jc w:val="both"/>
      </w:pPr>
      <w: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14:paraId="3E23E96B" w14:textId="77777777" w:rsidR="003A40D0" w:rsidRDefault="00F91A71" w:rsidP="003A40D0">
      <w:pPr>
        <w:spacing w:after="0" w:line="240" w:lineRule="auto"/>
        <w:ind w:firstLine="708"/>
        <w:jc w:val="both"/>
      </w:pPr>
      <w:r>
        <w:t xml:space="preserve">Группа результатов «Выпускник научится» представляет собой результаты, достижение которых обеспечивается преподавателем в отношении всех обучающихся, выбравших данный уровень обучения. </w:t>
      </w:r>
    </w:p>
    <w:p w14:paraId="02BE8863" w14:textId="77777777" w:rsidR="003A40D0" w:rsidRDefault="00F91A71" w:rsidP="003A40D0">
      <w:pPr>
        <w:spacing w:after="0" w:line="240" w:lineRule="auto"/>
        <w:ind w:firstLine="708"/>
        <w:jc w:val="both"/>
      </w:pPr>
      <w:r>
        <w:lastRenderedPageBreak/>
        <w:t xml:space="preserve">Группа результатов «Выпускник получит возможность научиться» обеспечивается преподавателем в отношении части наиболее мотивированных и способных обучающихся, выбравших данный уровень обучения. </w:t>
      </w:r>
    </w:p>
    <w:p w14:paraId="628301A0" w14:textId="77777777" w:rsidR="003A40D0" w:rsidRDefault="00F91A71" w:rsidP="003A40D0">
      <w:pPr>
        <w:spacing w:after="0" w:line="240" w:lineRule="auto"/>
        <w:ind w:firstLine="708"/>
        <w:jc w:val="both"/>
      </w:pPr>
      <w: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14:paraId="56E231CA" w14:textId="77777777" w:rsidR="003A40D0" w:rsidRDefault="00F91A71" w:rsidP="003A40D0">
      <w:pPr>
        <w:spacing w:after="0" w:line="240" w:lineRule="auto"/>
        <w:ind w:firstLine="708"/>
        <w:jc w:val="both"/>
      </w:pPr>
      <w: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14:paraId="3E9CFAFC" w14:textId="77777777" w:rsidR="003A40D0" w:rsidRDefault="00F91A71" w:rsidP="003A40D0">
      <w:pPr>
        <w:spacing w:after="0" w:line="240" w:lineRule="auto"/>
        <w:ind w:firstLine="708"/>
        <w:jc w:val="both"/>
      </w:pPr>
      <w: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14:paraId="27555EE7" w14:textId="77777777" w:rsidR="003A40D0" w:rsidRDefault="00F91A71" w:rsidP="003A40D0">
      <w:pPr>
        <w:spacing w:after="0" w:line="240" w:lineRule="auto"/>
        <w:ind w:firstLine="708"/>
        <w:jc w:val="both"/>
      </w:pPr>
      <w: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14:paraId="11269717" w14:textId="77777777" w:rsidR="003A40D0" w:rsidRDefault="00F91A71" w:rsidP="003A40D0">
      <w:pPr>
        <w:spacing w:after="0" w:line="240" w:lineRule="auto"/>
        <w:ind w:firstLine="708"/>
        <w:jc w:val="both"/>
      </w:pPr>
      <w:r>
        <w:t>– осознание рамок изучаемой предметной области, ограниченности методов и инструментов, типичных связей с некоторыми другими областями зна</w:t>
      </w:r>
      <w:r w:rsidR="003A40D0">
        <w:t xml:space="preserve">ния. </w:t>
      </w:r>
    </w:p>
    <w:p w14:paraId="107F18A9" w14:textId="77777777" w:rsidR="003A40D0" w:rsidRDefault="003A40D0" w:rsidP="003A40D0">
      <w:pPr>
        <w:spacing w:after="0" w:line="240" w:lineRule="auto"/>
        <w:ind w:firstLine="708"/>
        <w:jc w:val="both"/>
      </w:pPr>
      <w:r>
        <w:t xml:space="preserve"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</w:p>
    <w:p w14:paraId="76E1D3EC" w14:textId="77777777" w:rsidR="003A40D0" w:rsidRDefault="003A40D0" w:rsidP="003A40D0">
      <w:pPr>
        <w:spacing w:after="0" w:line="240" w:lineRule="auto"/>
        <w:ind w:firstLine="708"/>
        <w:jc w:val="both"/>
      </w:pPr>
      <w:r>
        <w:t xml:space="preserve">Эта группа результатов предполагает: </w:t>
      </w:r>
    </w:p>
    <w:p w14:paraId="508BFE58" w14:textId="77777777" w:rsidR="003A40D0" w:rsidRDefault="003A40D0" w:rsidP="003A40D0">
      <w:pPr>
        <w:spacing w:after="0" w:line="240" w:lineRule="auto"/>
        <w:ind w:firstLine="708"/>
        <w:jc w:val="both"/>
      </w:pPr>
      <w: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14:paraId="25A94851" w14:textId="77777777" w:rsidR="003A40D0" w:rsidRDefault="003A40D0" w:rsidP="003A40D0">
      <w:pPr>
        <w:spacing w:after="0" w:line="240" w:lineRule="auto"/>
        <w:ind w:firstLine="708"/>
        <w:jc w:val="both"/>
      </w:pPr>
      <w: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14:paraId="6A4816CD" w14:textId="77777777" w:rsidR="003A40D0" w:rsidRDefault="003A40D0" w:rsidP="003A40D0">
      <w:pPr>
        <w:spacing w:after="0" w:line="240" w:lineRule="auto"/>
        <w:ind w:firstLine="708"/>
        <w:jc w:val="both"/>
      </w:pPr>
      <w: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14:paraId="6A9FAC55" w14:textId="77777777" w:rsidR="00F91A71" w:rsidRDefault="003A40D0" w:rsidP="003A40D0">
      <w:pPr>
        <w:spacing w:after="0" w:line="240" w:lineRule="auto"/>
        <w:ind w:firstLine="708"/>
        <w:jc w:val="both"/>
      </w:pPr>
      <w:r>
        <w:t xml:space="preserve">Примерные 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 Предметные результаты раздела «Выпускник получит возможность </w:t>
      </w:r>
      <w:r>
        <w:lastRenderedPageBreak/>
        <w:t xml:space="preserve">научиться» не выносятся на итоговую аттестацию, но при этом возможность их достижения должна быть предоставлена каждому обучающемуся. </w:t>
      </w:r>
    </w:p>
    <w:p w14:paraId="0AA32E5F" w14:textId="77777777" w:rsidR="00D07646" w:rsidRDefault="003A40D0" w:rsidP="003A40D0">
      <w:pPr>
        <w:spacing w:after="0" w:line="240" w:lineRule="auto"/>
        <w:ind w:firstLine="708"/>
        <w:jc w:val="both"/>
      </w:pPr>
      <w:r>
        <w:t xml:space="preserve">4.2. Развитие универсальных учебных действий при получении среднего общего образования </w:t>
      </w:r>
    </w:p>
    <w:p w14:paraId="31369ECC" w14:textId="77777777" w:rsidR="00D07646" w:rsidRDefault="003A40D0" w:rsidP="003A40D0">
      <w:pPr>
        <w:spacing w:after="0" w:line="240" w:lineRule="auto"/>
        <w:ind w:firstLine="708"/>
        <w:jc w:val="both"/>
      </w:pPr>
      <w:r>
        <w:t>Требования к развитию универсальных учебных действий при получении среднего общего образования включают:</w:t>
      </w:r>
    </w:p>
    <w:p w14:paraId="1776B900" w14:textId="77777777" w:rsidR="00D07646" w:rsidRDefault="003A40D0" w:rsidP="003A40D0">
      <w:pPr>
        <w:spacing w:after="0" w:line="240" w:lineRule="auto"/>
        <w:ind w:firstLine="708"/>
        <w:jc w:val="both"/>
      </w:pPr>
      <w:r>
        <w:t xml:space="preserve"> – освоение межпредметных понятий (например, система, модель, проблема, анализ, синтез, факт, закономерность, феномен и т.п.) и универсальных учебных действий (регулятивные, познавательные, коммуникативные);</w:t>
      </w:r>
    </w:p>
    <w:p w14:paraId="40A3F404" w14:textId="77777777" w:rsidR="00D07646" w:rsidRDefault="003A40D0" w:rsidP="003A40D0">
      <w:pPr>
        <w:spacing w:after="0" w:line="240" w:lineRule="auto"/>
        <w:ind w:firstLine="708"/>
        <w:jc w:val="both"/>
      </w:pPr>
      <w:r>
        <w:t xml:space="preserve"> – способность их использования в познавательной и социальной практике; – самостоятельность в планировании и осуществлении учебной деятельности и организации учебного сотрудничества с преподавателями и сверстниками; </w:t>
      </w:r>
    </w:p>
    <w:p w14:paraId="6CD50E13" w14:textId="77777777" w:rsidR="00D07646" w:rsidRDefault="003A40D0" w:rsidP="003A40D0">
      <w:pPr>
        <w:spacing w:after="0" w:line="240" w:lineRule="auto"/>
        <w:ind w:firstLine="708"/>
        <w:jc w:val="both"/>
      </w:pPr>
      <w:r>
        <w:t xml:space="preserve">– способность к построению индивидуальной образовательной траектории, владение навыками проектной и учебно-исследовательской деятельности. </w:t>
      </w:r>
    </w:p>
    <w:p w14:paraId="4489D9D3" w14:textId="77777777" w:rsidR="00D07646" w:rsidRDefault="00D07646" w:rsidP="003A40D0">
      <w:pPr>
        <w:spacing w:after="0" w:line="240" w:lineRule="auto"/>
        <w:ind w:firstLine="708"/>
        <w:jc w:val="both"/>
      </w:pPr>
    </w:p>
    <w:p w14:paraId="77765548" w14:textId="77777777" w:rsidR="006341B8" w:rsidRDefault="006341B8" w:rsidP="003A40D0">
      <w:pPr>
        <w:spacing w:after="0" w:line="240" w:lineRule="auto"/>
        <w:ind w:firstLine="708"/>
        <w:jc w:val="both"/>
      </w:pPr>
    </w:p>
    <w:p w14:paraId="11B29F00" w14:textId="77777777" w:rsidR="00D07646" w:rsidRDefault="006341B8" w:rsidP="003A40D0">
      <w:pPr>
        <w:spacing w:after="0" w:line="240" w:lineRule="auto"/>
        <w:ind w:firstLine="708"/>
        <w:jc w:val="both"/>
      </w:pPr>
      <w:r>
        <w:t>4.3. Общие компетенции</w:t>
      </w:r>
    </w:p>
    <w:p w14:paraId="0C8A6F96" w14:textId="77777777" w:rsidR="00D07646" w:rsidRDefault="00D07646" w:rsidP="003A40D0">
      <w:pPr>
        <w:spacing w:after="0" w:line="240" w:lineRule="auto"/>
        <w:ind w:firstLine="708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6341B8" w14:paraId="2D7CB85A" w14:textId="77777777" w:rsidTr="00AE4209">
        <w:tc>
          <w:tcPr>
            <w:tcW w:w="1555" w:type="dxa"/>
          </w:tcPr>
          <w:p w14:paraId="35E783E4" w14:textId="77777777" w:rsidR="006341B8" w:rsidRPr="00AE4209" w:rsidRDefault="006341B8" w:rsidP="00AE4209">
            <w:pPr>
              <w:spacing w:after="0" w:line="240" w:lineRule="auto"/>
              <w:jc w:val="center"/>
              <w:rPr>
                <w:b/>
              </w:rPr>
            </w:pPr>
            <w:r w:rsidRPr="00AE4209">
              <w:rPr>
                <w:b/>
              </w:rPr>
              <w:t>Код компетенции</w:t>
            </w:r>
          </w:p>
        </w:tc>
        <w:tc>
          <w:tcPr>
            <w:tcW w:w="2551" w:type="dxa"/>
          </w:tcPr>
          <w:p w14:paraId="0DBB96BA" w14:textId="77777777" w:rsidR="006341B8" w:rsidRPr="00AE4209" w:rsidRDefault="006341B8" w:rsidP="00AE4209">
            <w:pPr>
              <w:spacing w:after="0" w:line="240" w:lineRule="auto"/>
              <w:jc w:val="center"/>
              <w:rPr>
                <w:b/>
              </w:rPr>
            </w:pPr>
            <w:r w:rsidRPr="00AE4209">
              <w:rPr>
                <w:b/>
              </w:rPr>
              <w:t>Формулировка компетенции</w:t>
            </w:r>
          </w:p>
        </w:tc>
        <w:tc>
          <w:tcPr>
            <w:tcW w:w="5239" w:type="dxa"/>
          </w:tcPr>
          <w:p w14:paraId="70920953" w14:textId="77777777" w:rsidR="006341B8" w:rsidRPr="00AE4209" w:rsidRDefault="00AE4209" w:rsidP="00AE4209">
            <w:pPr>
              <w:spacing w:after="0" w:line="240" w:lineRule="auto"/>
              <w:jc w:val="center"/>
              <w:rPr>
                <w:b/>
              </w:rPr>
            </w:pPr>
            <w:r w:rsidRPr="00AE4209">
              <w:rPr>
                <w:b/>
              </w:rPr>
              <w:t>Умения, знания</w:t>
            </w:r>
          </w:p>
        </w:tc>
      </w:tr>
      <w:tr w:rsidR="00AE4209" w14:paraId="4476D9C0" w14:textId="77777777" w:rsidTr="00AE4209">
        <w:tc>
          <w:tcPr>
            <w:tcW w:w="1555" w:type="dxa"/>
            <w:vMerge w:val="restart"/>
          </w:tcPr>
          <w:p w14:paraId="24B930A2" w14:textId="77777777" w:rsidR="00AE4209" w:rsidRDefault="00AE4209" w:rsidP="003A40D0">
            <w:pPr>
              <w:spacing w:after="0" w:line="240" w:lineRule="auto"/>
              <w:jc w:val="both"/>
            </w:pPr>
            <w:r>
              <w:t>ОК-1</w:t>
            </w:r>
          </w:p>
        </w:tc>
        <w:tc>
          <w:tcPr>
            <w:tcW w:w="2551" w:type="dxa"/>
            <w:vMerge w:val="restart"/>
          </w:tcPr>
          <w:p w14:paraId="6F8B8BD1" w14:textId="77777777" w:rsidR="00AE4209" w:rsidRDefault="00AE4209" w:rsidP="00AE4209">
            <w:pPr>
              <w:spacing w:after="0" w:line="240" w:lineRule="auto"/>
            </w:pPr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39" w:type="dxa"/>
          </w:tcPr>
          <w:p w14:paraId="577FD061" w14:textId="77777777" w:rsidR="00AE4209" w:rsidRDefault="00AE4209" w:rsidP="00AE4209">
            <w:pPr>
              <w:spacing w:after="0" w:line="240" w:lineRule="auto"/>
            </w:pPr>
            <w:r w:rsidRPr="006341B8">
              <w:rPr>
                <w:b/>
              </w:rPr>
              <w:t>Умения:</w:t>
            </w:r>
            <w:r>
              <w:t xml:space="preserve"> </w:t>
            </w:r>
          </w:p>
          <w:p w14:paraId="5D69F207" w14:textId="77777777" w:rsidR="00AE4209" w:rsidRDefault="00AE4209" w:rsidP="00AE4209">
            <w:pPr>
              <w:spacing w:after="0" w:line="240" w:lineRule="auto"/>
            </w:pP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E4209" w14:paraId="58C8D532" w14:textId="77777777" w:rsidTr="00AE4209">
        <w:tc>
          <w:tcPr>
            <w:tcW w:w="1555" w:type="dxa"/>
            <w:vMerge/>
          </w:tcPr>
          <w:p w14:paraId="1E8C611C" w14:textId="77777777" w:rsidR="00AE4209" w:rsidRDefault="00AE4209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0A763828" w14:textId="77777777" w:rsidR="00AE4209" w:rsidRDefault="00AE4209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745506DB" w14:textId="77777777" w:rsidR="00AE4209" w:rsidRDefault="00AE4209" w:rsidP="00AE4209">
            <w:pPr>
              <w:spacing w:after="0" w:line="240" w:lineRule="auto"/>
            </w:pPr>
            <w:r w:rsidRPr="006341B8">
              <w:rPr>
                <w:b/>
              </w:rPr>
              <w:t>Знания:</w:t>
            </w:r>
            <w:r>
              <w:t xml:space="preserve"> </w:t>
            </w:r>
          </w:p>
          <w:p w14:paraId="7CF505D4" w14:textId="77777777" w:rsidR="00AE4209" w:rsidRDefault="00AE4209" w:rsidP="00AE4209">
            <w:pPr>
              <w:spacing w:after="0" w:line="240" w:lineRule="auto"/>
            </w:pPr>
            <w: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</w:t>
            </w:r>
            <w:r>
              <w:lastRenderedPageBreak/>
              <w:t xml:space="preserve">решения задач и проблем в профессиональном и/или социальном контексте; алгоритмы выполнения работ в профессиональной и смежных областях; </w:t>
            </w:r>
          </w:p>
          <w:p w14:paraId="5EED8309" w14:textId="77777777" w:rsidR="00AE4209" w:rsidRDefault="00AE4209" w:rsidP="00AE4209">
            <w:pPr>
              <w:spacing w:after="0" w:line="240" w:lineRule="auto"/>
            </w:pPr>
            <w:r>
              <w:t>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E4209" w14:paraId="59D24F14" w14:textId="77777777" w:rsidTr="00AE4209">
        <w:tc>
          <w:tcPr>
            <w:tcW w:w="1555" w:type="dxa"/>
            <w:vMerge w:val="restart"/>
          </w:tcPr>
          <w:p w14:paraId="2BA7D2B4" w14:textId="77777777" w:rsidR="00AE4209" w:rsidRDefault="00AE4209" w:rsidP="003A40D0">
            <w:pPr>
              <w:spacing w:after="0" w:line="240" w:lineRule="auto"/>
              <w:jc w:val="both"/>
            </w:pPr>
            <w:r>
              <w:lastRenderedPageBreak/>
              <w:t>ОК-2</w:t>
            </w:r>
          </w:p>
        </w:tc>
        <w:tc>
          <w:tcPr>
            <w:tcW w:w="2551" w:type="dxa"/>
            <w:vMerge w:val="restart"/>
          </w:tcPr>
          <w:p w14:paraId="604B20AD" w14:textId="77777777" w:rsidR="00AE4209" w:rsidRDefault="00AE4209" w:rsidP="003A40D0">
            <w:pPr>
              <w:spacing w:after="0" w:line="240" w:lineRule="auto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39" w:type="dxa"/>
          </w:tcPr>
          <w:p w14:paraId="3D316C28" w14:textId="77777777" w:rsidR="00AE4209" w:rsidRDefault="00AE4209" w:rsidP="00AE4209">
            <w:pPr>
              <w:spacing w:after="0" w:line="240" w:lineRule="auto"/>
            </w:pPr>
            <w:r w:rsidRPr="00AE4209">
              <w:rPr>
                <w:b/>
              </w:rPr>
              <w:t>Умения:</w:t>
            </w:r>
            <w:r>
              <w:t xml:space="preserve"> </w:t>
            </w:r>
          </w:p>
          <w:p w14:paraId="2C0F162C" w14:textId="77777777" w:rsidR="00AE4209" w:rsidRDefault="00AE4209" w:rsidP="00AE4209">
            <w:pPr>
              <w:spacing w:after="0" w:line="240" w:lineRule="auto"/>
            </w:pPr>
            <w: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E4209" w14:paraId="0D263962" w14:textId="77777777" w:rsidTr="00AE4209">
        <w:tc>
          <w:tcPr>
            <w:tcW w:w="1555" w:type="dxa"/>
            <w:vMerge/>
          </w:tcPr>
          <w:p w14:paraId="74309BD6" w14:textId="77777777" w:rsidR="00AE4209" w:rsidRDefault="00AE4209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07D75E53" w14:textId="77777777" w:rsidR="00AE4209" w:rsidRDefault="00AE4209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6C4A5A1C" w14:textId="77777777" w:rsidR="00AE4209" w:rsidRDefault="00AE4209" w:rsidP="00AE4209">
            <w:pPr>
              <w:spacing w:after="0" w:line="240" w:lineRule="auto"/>
            </w:pPr>
            <w:r w:rsidRPr="00AE4209">
              <w:rPr>
                <w:b/>
              </w:rPr>
              <w:t>Знания:</w:t>
            </w:r>
            <w:r>
              <w:t xml:space="preserve"> </w:t>
            </w:r>
          </w:p>
          <w:p w14:paraId="7B6FDAB5" w14:textId="77777777" w:rsidR="00AE4209" w:rsidRDefault="00AE4209" w:rsidP="00AE4209">
            <w:pPr>
              <w:spacing w:after="0" w:line="240" w:lineRule="auto"/>
            </w:pPr>
            <w: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E4209" w14:paraId="7DEF29E3" w14:textId="77777777" w:rsidTr="00AE4209">
        <w:tc>
          <w:tcPr>
            <w:tcW w:w="1555" w:type="dxa"/>
            <w:vMerge w:val="restart"/>
          </w:tcPr>
          <w:p w14:paraId="0E74202C" w14:textId="77777777" w:rsidR="00AE4209" w:rsidRDefault="00AE4209" w:rsidP="003A40D0">
            <w:pPr>
              <w:spacing w:after="0" w:line="240" w:lineRule="auto"/>
              <w:jc w:val="both"/>
            </w:pPr>
            <w:r>
              <w:t>ОК-3</w:t>
            </w:r>
          </w:p>
        </w:tc>
        <w:tc>
          <w:tcPr>
            <w:tcW w:w="2551" w:type="dxa"/>
            <w:vMerge w:val="restart"/>
          </w:tcPr>
          <w:p w14:paraId="1802FAF9" w14:textId="77777777" w:rsidR="00AE4209" w:rsidRDefault="00AE4209" w:rsidP="00AE4209">
            <w:pPr>
              <w:spacing w:after="0" w:line="240" w:lineRule="auto"/>
            </w:pPr>
            <w: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239" w:type="dxa"/>
          </w:tcPr>
          <w:p w14:paraId="4562E4C5" w14:textId="77777777" w:rsidR="00AE4209" w:rsidRDefault="00AE4209" w:rsidP="003A40D0">
            <w:pPr>
              <w:spacing w:after="0" w:line="240" w:lineRule="auto"/>
              <w:jc w:val="both"/>
            </w:pPr>
            <w:r w:rsidRPr="00AE4209">
              <w:rPr>
                <w:b/>
              </w:rPr>
              <w:t>Умения:</w:t>
            </w:r>
            <w: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E4209" w14:paraId="33C7B0C9" w14:textId="77777777" w:rsidTr="00AE4209">
        <w:tc>
          <w:tcPr>
            <w:tcW w:w="1555" w:type="dxa"/>
            <w:vMerge/>
          </w:tcPr>
          <w:p w14:paraId="5B26DEE0" w14:textId="77777777" w:rsidR="00AE4209" w:rsidRDefault="00AE4209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7D41297D" w14:textId="77777777" w:rsidR="00AE4209" w:rsidRDefault="00AE4209" w:rsidP="00AE4209">
            <w:pPr>
              <w:spacing w:after="0" w:line="240" w:lineRule="auto"/>
            </w:pPr>
          </w:p>
        </w:tc>
        <w:tc>
          <w:tcPr>
            <w:tcW w:w="5239" w:type="dxa"/>
          </w:tcPr>
          <w:p w14:paraId="47E192C0" w14:textId="77777777" w:rsidR="00AE4209" w:rsidRDefault="00AE4209" w:rsidP="003A40D0">
            <w:pPr>
              <w:spacing w:after="0" w:line="240" w:lineRule="auto"/>
              <w:jc w:val="both"/>
            </w:pPr>
            <w:r w:rsidRPr="00AE4209">
              <w:rPr>
                <w:b/>
              </w:rPr>
              <w:t>Знания:</w:t>
            </w:r>
            <w: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86F47" w14:paraId="5E424766" w14:textId="77777777" w:rsidTr="00AE4209">
        <w:tc>
          <w:tcPr>
            <w:tcW w:w="1555" w:type="dxa"/>
            <w:vMerge w:val="restart"/>
          </w:tcPr>
          <w:p w14:paraId="0ED5CB1E" w14:textId="77777777" w:rsidR="00686F47" w:rsidRDefault="00686F47" w:rsidP="003A40D0">
            <w:pPr>
              <w:spacing w:after="0" w:line="240" w:lineRule="auto"/>
              <w:jc w:val="both"/>
            </w:pPr>
            <w:r>
              <w:t>ОК-4</w:t>
            </w:r>
          </w:p>
        </w:tc>
        <w:tc>
          <w:tcPr>
            <w:tcW w:w="2551" w:type="dxa"/>
            <w:vMerge w:val="restart"/>
          </w:tcPr>
          <w:p w14:paraId="3ADDE4F0" w14:textId="77777777" w:rsidR="00686F47" w:rsidRDefault="00686F47" w:rsidP="00AE4209">
            <w:pPr>
              <w:spacing w:after="0" w:line="240" w:lineRule="auto"/>
            </w:pPr>
            <w:r>
              <w:t xml:space="preserve">Работать в коллективе и команде, </w:t>
            </w:r>
            <w:r>
              <w:lastRenderedPageBreak/>
              <w:t>эффективно взаимодействовать с коллегами, руководством, клиентами</w:t>
            </w:r>
          </w:p>
        </w:tc>
        <w:tc>
          <w:tcPr>
            <w:tcW w:w="5239" w:type="dxa"/>
          </w:tcPr>
          <w:p w14:paraId="6DA49703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lastRenderedPageBreak/>
              <w:t>Умения:</w:t>
            </w:r>
            <w:r>
              <w:t xml:space="preserve"> организовывать работу коллектива и команды; взаимодействовать с коллегами, </w:t>
            </w:r>
            <w:r>
              <w:lastRenderedPageBreak/>
              <w:t>руководством, клиентами в ходе профессиональной деятельности.</w:t>
            </w:r>
          </w:p>
        </w:tc>
      </w:tr>
      <w:tr w:rsidR="00686F47" w14:paraId="5A55512F" w14:textId="77777777" w:rsidTr="00AE4209">
        <w:tc>
          <w:tcPr>
            <w:tcW w:w="1555" w:type="dxa"/>
            <w:vMerge/>
          </w:tcPr>
          <w:p w14:paraId="2FB9F0E4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0B5B36B2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454DF24D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Знания:</w:t>
            </w:r>
            <w:r>
              <w:t xml:space="preserve"> психологические основы деятельности коллектива, психологические особенности личности; основы проектной деятельности.</w:t>
            </w:r>
          </w:p>
        </w:tc>
      </w:tr>
      <w:tr w:rsidR="00686F47" w14:paraId="7E8D611D" w14:textId="77777777" w:rsidTr="00AE4209">
        <w:tc>
          <w:tcPr>
            <w:tcW w:w="1555" w:type="dxa"/>
            <w:vMerge w:val="restart"/>
          </w:tcPr>
          <w:p w14:paraId="1618506B" w14:textId="77777777" w:rsidR="00686F47" w:rsidRDefault="00686F47" w:rsidP="003A40D0">
            <w:pPr>
              <w:spacing w:after="0" w:line="240" w:lineRule="auto"/>
              <w:jc w:val="both"/>
            </w:pPr>
            <w:r>
              <w:t>ОК-5</w:t>
            </w:r>
          </w:p>
        </w:tc>
        <w:tc>
          <w:tcPr>
            <w:tcW w:w="2551" w:type="dxa"/>
            <w:vMerge w:val="restart"/>
          </w:tcPr>
          <w:p w14:paraId="3DD1D244" w14:textId="77777777" w:rsidR="00686F47" w:rsidRDefault="00686F47" w:rsidP="003A40D0">
            <w:pPr>
              <w:spacing w:after="0" w:line="240" w:lineRule="auto"/>
              <w:jc w:val="both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239" w:type="dxa"/>
          </w:tcPr>
          <w:p w14:paraId="357C59CA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Умения:</w:t>
            </w:r>
            <w: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</w:tr>
      <w:tr w:rsidR="00686F47" w14:paraId="2B430308" w14:textId="77777777" w:rsidTr="00AE4209">
        <w:tc>
          <w:tcPr>
            <w:tcW w:w="1555" w:type="dxa"/>
            <w:vMerge/>
          </w:tcPr>
          <w:p w14:paraId="10D3815C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1D166896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7FB704E0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Знания:</w:t>
            </w:r>
            <w: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86F47" w14:paraId="67BA1E2E" w14:textId="77777777" w:rsidTr="00AE4209">
        <w:tc>
          <w:tcPr>
            <w:tcW w:w="1555" w:type="dxa"/>
            <w:vMerge w:val="restart"/>
          </w:tcPr>
          <w:p w14:paraId="44D814E9" w14:textId="77777777" w:rsidR="00686F47" w:rsidRDefault="00686F47" w:rsidP="003A40D0">
            <w:pPr>
              <w:spacing w:after="0" w:line="240" w:lineRule="auto"/>
              <w:jc w:val="both"/>
            </w:pPr>
            <w:r>
              <w:t>ОК-6</w:t>
            </w:r>
          </w:p>
        </w:tc>
        <w:tc>
          <w:tcPr>
            <w:tcW w:w="2551" w:type="dxa"/>
            <w:vMerge w:val="restart"/>
          </w:tcPr>
          <w:p w14:paraId="30A701AB" w14:textId="77777777" w:rsidR="00686F47" w:rsidRDefault="00686F47" w:rsidP="003A40D0">
            <w:pPr>
              <w:spacing w:after="0" w:line="240" w:lineRule="auto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239" w:type="dxa"/>
          </w:tcPr>
          <w:p w14:paraId="11F7BA7E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Умения:</w:t>
            </w:r>
            <w: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686F47" w14:paraId="1B134E4D" w14:textId="77777777" w:rsidTr="00AE4209">
        <w:tc>
          <w:tcPr>
            <w:tcW w:w="1555" w:type="dxa"/>
            <w:vMerge/>
          </w:tcPr>
          <w:p w14:paraId="6A24C391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1F6F915B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16281751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Знания:</w:t>
            </w:r>
            <w: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686F47" w14:paraId="1C92D624" w14:textId="77777777" w:rsidTr="00AE4209">
        <w:tc>
          <w:tcPr>
            <w:tcW w:w="1555" w:type="dxa"/>
            <w:vMerge w:val="restart"/>
          </w:tcPr>
          <w:p w14:paraId="4EAFAB93" w14:textId="77777777" w:rsidR="00686F47" w:rsidRDefault="00686F47" w:rsidP="003A40D0">
            <w:pPr>
              <w:spacing w:after="0" w:line="240" w:lineRule="auto"/>
              <w:jc w:val="both"/>
            </w:pPr>
            <w:r>
              <w:t>ОК-7</w:t>
            </w:r>
          </w:p>
        </w:tc>
        <w:tc>
          <w:tcPr>
            <w:tcW w:w="2551" w:type="dxa"/>
            <w:vMerge w:val="restart"/>
          </w:tcPr>
          <w:p w14:paraId="44560ACE" w14:textId="77777777" w:rsidR="00686F47" w:rsidRDefault="00686F47" w:rsidP="003A40D0">
            <w:pPr>
              <w:spacing w:after="0" w:line="240" w:lineRule="auto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39" w:type="dxa"/>
          </w:tcPr>
          <w:p w14:paraId="33E969F6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Умения:</w:t>
            </w:r>
            <w:r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686F47" w14:paraId="0B0F4415" w14:textId="77777777" w:rsidTr="00AE4209">
        <w:tc>
          <w:tcPr>
            <w:tcW w:w="1555" w:type="dxa"/>
            <w:vMerge/>
          </w:tcPr>
          <w:p w14:paraId="482DD967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21FA1258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119E9037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Знания:</w:t>
            </w:r>
            <w: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</w:tr>
      <w:tr w:rsidR="00686F47" w14:paraId="143C4436" w14:textId="77777777" w:rsidTr="00AE4209">
        <w:tc>
          <w:tcPr>
            <w:tcW w:w="1555" w:type="dxa"/>
            <w:vMerge w:val="restart"/>
          </w:tcPr>
          <w:p w14:paraId="63B392A6" w14:textId="77777777" w:rsidR="00686F47" w:rsidRDefault="00686F47" w:rsidP="003A40D0">
            <w:pPr>
              <w:spacing w:after="0" w:line="240" w:lineRule="auto"/>
              <w:jc w:val="both"/>
            </w:pPr>
            <w:r>
              <w:t>ОК-8</w:t>
            </w:r>
          </w:p>
        </w:tc>
        <w:tc>
          <w:tcPr>
            <w:tcW w:w="2551" w:type="dxa"/>
            <w:vMerge w:val="restart"/>
          </w:tcPr>
          <w:p w14:paraId="7B0DCCE8" w14:textId="77777777" w:rsidR="00686F47" w:rsidRDefault="00686F47" w:rsidP="003A40D0">
            <w:pPr>
              <w:spacing w:after="0" w:line="240" w:lineRule="auto"/>
              <w:jc w:val="both"/>
            </w:pPr>
            <w:r>
              <w:t xml:space="preserve">Использовать средства физической культуры для сохранения и </w:t>
            </w:r>
            <w: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39" w:type="dxa"/>
          </w:tcPr>
          <w:p w14:paraId="5B7AE1FB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lastRenderedPageBreak/>
              <w:t>Умения:</w:t>
            </w:r>
            <w: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</w:t>
            </w:r>
            <w:r>
              <w:lastRenderedPageBreak/>
              <w:t>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</w:tc>
      </w:tr>
      <w:tr w:rsidR="00686F47" w14:paraId="09DEE94E" w14:textId="77777777" w:rsidTr="00AE4209">
        <w:tc>
          <w:tcPr>
            <w:tcW w:w="1555" w:type="dxa"/>
            <w:vMerge/>
          </w:tcPr>
          <w:p w14:paraId="67117FEA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25652BF8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35549B84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Знания:</w:t>
            </w:r>
            <w: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686F47" w14:paraId="52447087" w14:textId="77777777" w:rsidTr="00AE4209">
        <w:tc>
          <w:tcPr>
            <w:tcW w:w="1555" w:type="dxa"/>
            <w:vMerge w:val="restart"/>
          </w:tcPr>
          <w:p w14:paraId="47A8FA5A" w14:textId="77777777" w:rsidR="00686F47" w:rsidRDefault="00686F47" w:rsidP="003A40D0">
            <w:pPr>
              <w:spacing w:after="0" w:line="240" w:lineRule="auto"/>
              <w:jc w:val="both"/>
            </w:pPr>
            <w:r>
              <w:t>ОК-9</w:t>
            </w:r>
          </w:p>
        </w:tc>
        <w:tc>
          <w:tcPr>
            <w:tcW w:w="2551" w:type="dxa"/>
            <w:vMerge w:val="restart"/>
          </w:tcPr>
          <w:p w14:paraId="38991E32" w14:textId="77777777" w:rsidR="00686F47" w:rsidRDefault="00686F47" w:rsidP="003A40D0">
            <w:pPr>
              <w:spacing w:after="0" w:line="240" w:lineRule="auto"/>
              <w:jc w:val="both"/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5239" w:type="dxa"/>
          </w:tcPr>
          <w:p w14:paraId="65283349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Умения:</w:t>
            </w:r>
            <w: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</w:tr>
      <w:tr w:rsidR="00686F47" w14:paraId="05B4B850" w14:textId="77777777" w:rsidTr="00AE4209">
        <w:tc>
          <w:tcPr>
            <w:tcW w:w="1555" w:type="dxa"/>
            <w:vMerge/>
          </w:tcPr>
          <w:p w14:paraId="269DD24C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0F996CA1" w14:textId="77777777" w:rsidR="00686F47" w:rsidRDefault="00686F47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0BE906C0" w14:textId="77777777" w:rsidR="00686F47" w:rsidRDefault="00686F47" w:rsidP="003A40D0">
            <w:pPr>
              <w:spacing w:after="0" w:line="240" w:lineRule="auto"/>
              <w:jc w:val="both"/>
            </w:pPr>
            <w:r w:rsidRPr="00686F47">
              <w:rPr>
                <w:b/>
              </w:rPr>
              <w:t>Знания:</w:t>
            </w:r>
            <w: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50A7E" w14:paraId="539906A5" w14:textId="77777777" w:rsidTr="00AE4209">
        <w:tc>
          <w:tcPr>
            <w:tcW w:w="1555" w:type="dxa"/>
            <w:vMerge w:val="restart"/>
          </w:tcPr>
          <w:p w14:paraId="010F9043" w14:textId="77777777" w:rsidR="00450A7E" w:rsidRDefault="00450A7E" w:rsidP="003A40D0">
            <w:pPr>
              <w:spacing w:after="0" w:line="240" w:lineRule="auto"/>
              <w:jc w:val="both"/>
            </w:pPr>
            <w:r>
              <w:t>ОК-10</w:t>
            </w:r>
          </w:p>
        </w:tc>
        <w:tc>
          <w:tcPr>
            <w:tcW w:w="2551" w:type="dxa"/>
            <w:vMerge w:val="restart"/>
          </w:tcPr>
          <w:p w14:paraId="4D1DFA7C" w14:textId="77777777" w:rsidR="00450A7E" w:rsidRDefault="00450A7E" w:rsidP="003A40D0">
            <w:pPr>
              <w:spacing w:after="0" w:line="240" w:lineRule="auto"/>
              <w:jc w:val="both"/>
            </w:pPr>
            <w: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5239" w:type="dxa"/>
          </w:tcPr>
          <w:p w14:paraId="121F3DF8" w14:textId="77777777" w:rsidR="00450A7E" w:rsidRDefault="00450A7E" w:rsidP="003A40D0">
            <w:pPr>
              <w:spacing w:after="0" w:line="240" w:lineRule="auto"/>
              <w:jc w:val="both"/>
            </w:pPr>
            <w:r w:rsidRPr="00450A7E">
              <w:rPr>
                <w:b/>
              </w:rPr>
              <w:t>Умения:</w:t>
            </w:r>
            <w: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</w:tc>
      </w:tr>
      <w:tr w:rsidR="00450A7E" w14:paraId="43C84143" w14:textId="77777777" w:rsidTr="00AE4209">
        <w:tc>
          <w:tcPr>
            <w:tcW w:w="1555" w:type="dxa"/>
            <w:vMerge/>
          </w:tcPr>
          <w:p w14:paraId="30A0C095" w14:textId="77777777" w:rsidR="00450A7E" w:rsidRDefault="00450A7E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2208E966" w14:textId="77777777" w:rsidR="00450A7E" w:rsidRDefault="00450A7E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4AEEBCA7" w14:textId="77777777" w:rsidR="00450A7E" w:rsidRDefault="00450A7E" w:rsidP="003A40D0">
            <w:pPr>
              <w:spacing w:after="0" w:line="240" w:lineRule="auto"/>
              <w:jc w:val="both"/>
            </w:pPr>
            <w:r w:rsidRPr="00450A7E">
              <w:rPr>
                <w:b/>
              </w:rPr>
              <w:t>Знания:</w:t>
            </w:r>
            <w: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</w:t>
            </w:r>
            <w:r>
              <w:lastRenderedPageBreak/>
              <w:t>чтения текстов профессиональной направленности.</w:t>
            </w:r>
          </w:p>
        </w:tc>
      </w:tr>
      <w:tr w:rsidR="00450A7E" w14:paraId="2DF7BBC9" w14:textId="77777777" w:rsidTr="00AE4209">
        <w:tc>
          <w:tcPr>
            <w:tcW w:w="1555" w:type="dxa"/>
            <w:vMerge w:val="restart"/>
          </w:tcPr>
          <w:p w14:paraId="747C8512" w14:textId="77777777" w:rsidR="00450A7E" w:rsidRDefault="00450A7E" w:rsidP="003A40D0">
            <w:pPr>
              <w:spacing w:after="0" w:line="240" w:lineRule="auto"/>
              <w:jc w:val="both"/>
            </w:pPr>
            <w:r>
              <w:lastRenderedPageBreak/>
              <w:t>ОК-11</w:t>
            </w:r>
          </w:p>
        </w:tc>
        <w:tc>
          <w:tcPr>
            <w:tcW w:w="2551" w:type="dxa"/>
            <w:vMerge w:val="restart"/>
          </w:tcPr>
          <w:p w14:paraId="680A0CA8" w14:textId="77777777" w:rsidR="00450A7E" w:rsidRDefault="00450A7E" w:rsidP="003A40D0">
            <w:pPr>
              <w:spacing w:after="0" w:line="240" w:lineRule="auto"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239" w:type="dxa"/>
          </w:tcPr>
          <w:p w14:paraId="64947274" w14:textId="77777777" w:rsidR="00450A7E" w:rsidRDefault="00450A7E" w:rsidP="003A40D0">
            <w:pPr>
              <w:spacing w:after="0" w:line="240" w:lineRule="auto"/>
              <w:jc w:val="both"/>
            </w:pPr>
            <w:r w:rsidRPr="00450A7E">
              <w:rPr>
                <w:b/>
              </w:rPr>
              <w:t>Умения:</w:t>
            </w:r>
            <w: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      </w:r>
          </w:p>
        </w:tc>
      </w:tr>
      <w:tr w:rsidR="00450A7E" w14:paraId="18FF9DFF" w14:textId="77777777" w:rsidTr="00AE4209">
        <w:tc>
          <w:tcPr>
            <w:tcW w:w="1555" w:type="dxa"/>
            <w:vMerge/>
          </w:tcPr>
          <w:p w14:paraId="13EBDA3A" w14:textId="77777777" w:rsidR="00450A7E" w:rsidRDefault="00450A7E" w:rsidP="003A40D0">
            <w:pPr>
              <w:spacing w:after="0" w:line="240" w:lineRule="auto"/>
              <w:jc w:val="both"/>
            </w:pPr>
          </w:p>
        </w:tc>
        <w:tc>
          <w:tcPr>
            <w:tcW w:w="2551" w:type="dxa"/>
            <w:vMerge/>
          </w:tcPr>
          <w:p w14:paraId="5A1F8C21" w14:textId="77777777" w:rsidR="00450A7E" w:rsidRDefault="00450A7E" w:rsidP="003A40D0">
            <w:pPr>
              <w:spacing w:after="0" w:line="240" w:lineRule="auto"/>
              <w:jc w:val="both"/>
            </w:pPr>
          </w:p>
        </w:tc>
        <w:tc>
          <w:tcPr>
            <w:tcW w:w="5239" w:type="dxa"/>
          </w:tcPr>
          <w:p w14:paraId="074FBC83" w14:textId="77777777" w:rsidR="00450A7E" w:rsidRDefault="00450A7E" w:rsidP="003A40D0">
            <w:pPr>
              <w:spacing w:after="0" w:line="240" w:lineRule="auto"/>
              <w:jc w:val="both"/>
            </w:pPr>
            <w:r w:rsidRPr="00450A7E">
              <w:rPr>
                <w:b/>
              </w:rPr>
              <w:t>Знания:</w:t>
            </w:r>
            <w: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</w:tc>
      </w:tr>
    </w:tbl>
    <w:p w14:paraId="215D0027" w14:textId="77777777" w:rsidR="00D07646" w:rsidRDefault="00D07646" w:rsidP="003A40D0">
      <w:pPr>
        <w:spacing w:after="0" w:line="240" w:lineRule="auto"/>
        <w:ind w:firstLine="708"/>
        <w:jc w:val="both"/>
      </w:pPr>
    </w:p>
    <w:p w14:paraId="07DB9AB5" w14:textId="77777777" w:rsidR="00D07646" w:rsidRDefault="00D07646" w:rsidP="003A40D0">
      <w:pPr>
        <w:spacing w:after="0" w:line="240" w:lineRule="auto"/>
        <w:ind w:firstLine="708"/>
        <w:jc w:val="both"/>
      </w:pPr>
    </w:p>
    <w:p w14:paraId="0ECAD09F" w14:textId="77777777" w:rsidR="00D07646" w:rsidRDefault="00450A7E" w:rsidP="003A40D0">
      <w:pPr>
        <w:spacing w:after="0" w:line="240" w:lineRule="auto"/>
        <w:ind w:firstLine="708"/>
        <w:jc w:val="both"/>
      </w:pPr>
      <w:r>
        <w:t>4.4. Профессиональные компетенции</w:t>
      </w:r>
    </w:p>
    <w:p w14:paraId="15B22673" w14:textId="77777777" w:rsidR="00D07646" w:rsidRDefault="00D07646" w:rsidP="00450A7E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6"/>
        <w:gridCol w:w="6599"/>
      </w:tblGrid>
      <w:tr w:rsidR="00450A7E" w14:paraId="0599F0F5" w14:textId="77777777" w:rsidTr="000D08F1">
        <w:tc>
          <w:tcPr>
            <w:tcW w:w="2746" w:type="dxa"/>
          </w:tcPr>
          <w:p w14:paraId="6E79D694" w14:textId="77777777" w:rsidR="00450A7E" w:rsidRPr="00450A7E" w:rsidRDefault="00450A7E" w:rsidP="00450A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50A7E">
              <w:rPr>
                <w:b/>
              </w:rPr>
              <w:t>Код и наименование компетенции</w:t>
            </w:r>
          </w:p>
        </w:tc>
        <w:tc>
          <w:tcPr>
            <w:tcW w:w="6599" w:type="dxa"/>
          </w:tcPr>
          <w:p w14:paraId="5329CC92" w14:textId="77777777" w:rsidR="00450A7E" w:rsidRPr="00450A7E" w:rsidRDefault="00450A7E" w:rsidP="00450A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50A7E">
              <w:rPr>
                <w:b/>
              </w:rPr>
              <w:t>Показатели освоения компетенции</w:t>
            </w:r>
          </w:p>
        </w:tc>
      </w:tr>
      <w:tr w:rsidR="00450A7E" w14:paraId="6DD9527B" w14:textId="77777777" w:rsidTr="007B5B27">
        <w:tc>
          <w:tcPr>
            <w:tcW w:w="9345" w:type="dxa"/>
            <w:gridSpan w:val="2"/>
          </w:tcPr>
          <w:p w14:paraId="7DBD9A67" w14:textId="77777777" w:rsidR="00450A7E" w:rsidRPr="00450A7E" w:rsidRDefault="00450A7E" w:rsidP="00450A7E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450A7E">
              <w:rPr>
                <w:b/>
                <w:i/>
              </w:rPr>
              <w:t>ВПД 1. Документирование хозяйственных операций и ведение бухгалтерского учета активов организации</w:t>
            </w:r>
          </w:p>
        </w:tc>
      </w:tr>
      <w:tr w:rsidR="00DC0F9C" w14:paraId="0DCF5C83" w14:textId="77777777" w:rsidTr="000D08F1">
        <w:tc>
          <w:tcPr>
            <w:tcW w:w="2746" w:type="dxa"/>
            <w:vMerge w:val="restart"/>
          </w:tcPr>
          <w:p w14:paraId="453E3CA2" w14:textId="77777777" w:rsidR="00DC0F9C" w:rsidRDefault="00DC0F9C" w:rsidP="00DC0F9C">
            <w:pPr>
              <w:spacing w:after="0" w:line="240" w:lineRule="auto"/>
              <w:rPr>
                <w:color w:val="FF0000"/>
              </w:rPr>
            </w:pPr>
            <w:r>
              <w:t>ПК 1.1. Обрабатывать первичные бухгалтерские документы</w:t>
            </w:r>
          </w:p>
        </w:tc>
        <w:tc>
          <w:tcPr>
            <w:tcW w:w="6599" w:type="dxa"/>
          </w:tcPr>
          <w:p w14:paraId="7FA8E7BE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 w:rsidRPr="00DC0F9C">
              <w:rPr>
                <w:b/>
              </w:rPr>
              <w:t>Практический опыт:</w:t>
            </w:r>
            <w: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DC0F9C" w14:paraId="5BCF860E" w14:textId="77777777" w:rsidTr="000D08F1">
        <w:tc>
          <w:tcPr>
            <w:tcW w:w="2746" w:type="dxa"/>
            <w:vMerge/>
          </w:tcPr>
          <w:p w14:paraId="671CC410" w14:textId="77777777" w:rsidR="00DC0F9C" w:rsidRDefault="00DC0F9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559A75AC" w14:textId="77777777" w:rsidR="00DC0F9C" w:rsidRDefault="00DC0F9C" w:rsidP="001127C9">
            <w:pPr>
              <w:spacing w:after="0" w:line="240" w:lineRule="auto"/>
            </w:pPr>
            <w:r w:rsidRPr="00DC0F9C">
              <w:rPr>
                <w:b/>
              </w:rPr>
              <w:t>Знания:</w:t>
            </w:r>
          </w:p>
          <w:p w14:paraId="21A13BDA" w14:textId="77777777" w:rsidR="00DC0F9C" w:rsidRDefault="00DC0F9C" w:rsidP="001127C9">
            <w:pPr>
              <w:spacing w:after="0" w:line="240" w:lineRule="auto"/>
            </w:pPr>
            <w:r>
              <w:t xml:space="preserve"> - общие требования к бухгалтерскому учету в части документирования всех хозяйственных действий и операций; </w:t>
            </w:r>
          </w:p>
          <w:p w14:paraId="4181D10B" w14:textId="77777777" w:rsidR="00DC0F9C" w:rsidRDefault="00DC0F9C" w:rsidP="001127C9">
            <w:pPr>
              <w:spacing w:after="0" w:line="240" w:lineRule="auto"/>
            </w:pPr>
            <w:r>
              <w:t>- понятие первичной бухгалтерской документации;</w:t>
            </w:r>
          </w:p>
          <w:p w14:paraId="2C3D6B57" w14:textId="77777777" w:rsidR="00DC0F9C" w:rsidRDefault="00DC0F9C" w:rsidP="001127C9">
            <w:pPr>
              <w:spacing w:after="0" w:line="240" w:lineRule="auto"/>
            </w:pPr>
            <w:r>
              <w:t xml:space="preserve"> - определение первичных бухгалтерских документов; - формы первичных бухгалтерских документов, содержащих обязательные реквизиты первичного учетного документа; </w:t>
            </w:r>
          </w:p>
          <w:p w14:paraId="4B4BA200" w14:textId="77777777" w:rsidR="00DC0F9C" w:rsidRDefault="00DC0F9C" w:rsidP="001127C9">
            <w:pPr>
              <w:spacing w:after="0" w:line="240" w:lineRule="auto"/>
            </w:pPr>
            <w:r>
              <w:t xml:space="preserve">- порядок проведения проверки первичных бухгалтерских документов, формальной проверки </w:t>
            </w:r>
            <w:r>
              <w:lastRenderedPageBreak/>
              <w:t xml:space="preserve">документов, проверки по существу, арифметической проверки; </w:t>
            </w:r>
          </w:p>
          <w:p w14:paraId="2F92B916" w14:textId="77777777" w:rsidR="00DC0F9C" w:rsidRDefault="00DC0F9C" w:rsidP="001127C9">
            <w:pPr>
              <w:spacing w:after="0" w:line="240" w:lineRule="auto"/>
            </w:pPr>
            <w:r>
              <w:t>- принципы и признаки группировки первичных бухгалтерских документов;</w:t>
            </w:r>
          </w:p>
          <w:p w14:paraId="2AD347BA" w14:textId="77777777" w:rsidR="00DC0F9C" w:rsidRDefault="00DC0F9C" w:rsidP="001127C9">
            <w:pPr>
              <w:spacing w:after="0" w:line="240" w:lineRule="auto"/>
            </w:pPr>
            <w:r>
              <w:t xml:space="preserve"> - порядок проведения таксировки и контировки первичных бухгалтерских документов;</w:t>
            </w:r>
          </w:p>
          <w:p w14:paraId="06737008" w14:textId="77777777" w:rsidR="00DC0F9C" w:rsidRDefault="00DC0F9C" w:rsidP="001127C9">
            <w:pPr>
              <w:spacing w:after="0" w:line="240" w:lineRule="auto"/>
            </w:pPr>
            <w:r>
              <w:t xml:space="preserve"> - порядок составления регистров бухгалтерского учета; </w:t>
            </w:r>
          </w:p>
          <w:p w14:paraId="159DA4FF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>
              <w:t>- правила и сроки хранения первичной бухгалтерской документации.</w:t>
            </w:r>
          </w:p>
        </w:tc>
      </w:tr>
      <w:tr w:rsidR="00DC0F9C" w14:paraId="4D685AAF" w14:textId="77777777" w:rsidTr="000D08F1">
        <w:tc>
          <w:tcPr>
            <w:tcW w:w="2746" w:type="dxa"/>
            <w:vMerge/>
          </w:tcPr>
          <w:p w14:paraId="4356A280" w14:textId="77777777" w:rsidR="00DC0F9C" w:rsidRDefault="00DC0F9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6DA4D30D" w14:textId="77777777" w:rsidR="00DC0F9C" w:rsidRDefault="00DC0F9C" w:rsidP="001127C9">
            <w:pPr>
              <w:spacing w:after="0" w:line="240" w:lineRule="auto"/>
            </w:pPr>
            <w:r w:rsidRPr="00DC0F9C">
              <w:rPr>
                <w:b/>
              </w:rPr>
              <w:t>Умения:</w:t>
            </w:r>
            <w:r>
              <w:t xml:space="preserve"> </w:t>
            </w:r>
          </w:p>
          <w:p w14:paraId="67418FA8" w14:textId="77777777" w:rsidR="00DC0F9C" w:rsidRDefault="00DC0F9C" w:rsidP="001127C9">
            <w:pPr>
              <w:spacing w:after="0" w:line="240" w:lineRule="auto"/>
            </w:pPr>
            <w: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59311CA3" w14:textId="77777777" w:rsidR="00DC0F9C" w:rsidRDefault="00DC0F9C" w:rsidP="001127C9">
            <w:pPr>
              <w:spacing w:after="0" w:line="240" w:lineRule="auto"/>
            </w:pPr>
            <w:r>
              <w:t xml:space="preserve"> - принимать первичные бухгалтерские документы на бумажном носителе и (или) в виде электронного документа, подписанного электронной подписью; </w:t>
            </w:r>
          </w:p>
          <w:p w14:paraId="4C2475AD" w14:textId="77777777" w:rsidR="00DC0F9C" w:rsidRDefault="00DC0F9C" w:rsidP="001127C9">
            <w:pPr>
              <w:spacing w:after="0" w:line="240" w:lineRule="auto"/>
            </w:pPr>
            <w:r>
              <w:t xml:space="preserve">- проверять наличие в произвольных первичных </w:t>
            </w:r>
          </w:p>
          <w:p w14:paraId="2DC34D3C" w14:textId="77777777" w:rsidR="00DC0F9C" w:rsidRDefault="00DC0F9C" w:rsidP="001127C9">
            <w:pPr>
              <w:spacing w:after="0" w:line="240" w:lineRule="auto"/>
            </w:pPr>
            <w:r>
              <w:t>бухгалтерских документах обязательных реквизитов;</w:t>
            </w:r>
          </w:p>
          <w:p w14:paraId="3876B30A" w14:textId="77777777" w:rsidR="00DC0F9C" w:rsidRDefault="00DC0F9C" w:rsidP="001127C9">
            <w:pPr>
              <w:spacing w:after="0" w:line="240" w:lineRule="auto"/>
            </w:pPr>
            <w:r>
              <w:t xml:space="preserve"> - проводить формальную проверку документов, проверку по существу, арифметическую проверку;</w:t>
            </w:r>
          </w:p>
          <w:p w14:paraId="3CBF61F9" w14:textId="77777777" w:rsidR="00DC0F9C" w:rsidRDefault="00DC0F9C" w:rsidP="001127C9">
            <w:pPr>
              <w:spacing w:after="0" w:line="240" w:lineRule="auto"/>
            </w:pPr>
            <w:r>
              <w:t xml:space="preserve"> - проводить группировку первичных бухгалтерских документов по ряду признаков; </w:t>
            </w:r>
          </w:p>
          <w:p w14:paraId="151E510C" w14:textId="77777777" w:rsidR="00DC0F9C" w:rsidRDefault="00DC0F9C" w:rsidP="001127C9">
            <w:pPr>
              <w:spacing w:after="0" w:line="240" w:lineRule="auto"/>
            </w:pPr>
            <w:r>
              <w:t xml:space="preserve">- проводить таксировку и контировку первичных бухгалтерских документов; </w:t>
            </w:r>
          </w:p>
          <w:p w14:paraId="4717E6B1" w14:textId="77777777" w:rsidR="00DC0F9C" w:rsidRDefault="00DC0F9C" w:rsidP="001127C9">
            <w:pPr>
              <w:spacing w:after="0" w:line="240" w:lineRule="auto"/>
            </w:pPr>
            <w:r>
              <w:t xml:space="preserve">- организовывать документооборот; - разбираться в номенклатуре дел; </w:t>
            </w:r>
          </w:p>
          <w:p w14:paraId="7AF9EA04" w14:textId="77777777" w:rsidR="00DC0F9C" w:rsidRDefault="00DC0F9C" w:rsidP="001127C9">
            <w:pPr>
              <w:spacing w:after="0" w:line="240" w:lineRule="auto"/>
            </w:pPr>
            <w:r>
              <w:t>- заносить данные по сгруппированным документам в регистры бухгалтерского учета;</w:t>
            </w:r>
          </w:p>
          <w:p w14:paraId="609393DC" w14:textId="77777777" w:rsidR="00DC0F9C" w:rsidRDefault="00DC0F9C" w:rsidP="001127C9">
            <w:pPr>
              <w:spacing w:after="0" w:line="240" w:lineRule="auto"/>
            </w:pPr>
            <w:r>
              <w:t xml:space="preserve"> - передавать первичные бухгалтерские документы в текущий бухгалтерский архив; </w:t>
            </w:r>
          </w:p>
          <w:p w14:paraId="189C5B3B" w14:textId="77777777" w:rsidR="00DC0F9C" w:rsidRDefault="00DC0F9C" w:rsidP="001127C9">
            <w:pPr>
              <w:spacing w:after="0" w:line="240" w:lineRule="auto"/>
            </w:pPr>
            <w:r>
              <w:t xml:space="preserve">- передавать первичные бухгалтерские документы в постоянный архив по истечении установленного срока хранения; </w:t>
            </w:r>
          </w:p>
          <w:p w14:paraId="4164A706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>
              <w:t>- исправлять ошибки в первичных бухгалтерских документах.</w:t>
            </w:r>
          </w:p>
        </w:tc>
      </w:tr>
      <w:tr w:rsidR="00DC0F9C" w14:paraId="0BCB4A58" w14:textId="77777777" w:rsidTr="000D08F1">
        <w:tc>
          <w:tcPr>
            <w:tcW w:w="2746" w:type="dxa"/>
            <w:vMerge w:val="restart"/>
          </w:tcPr>
          <w:p w14:paraId="376BCCAF" w14:textId="77777777" w:rsidR="00DC0F9C" w:rsidRDefault="00DC0F9C" w:rsidP="00DC0F9C">
            <w:pPr>
              <w:spacing w:after="0" w:line="240" w:lineRule="auto"/>
              <w:rPr>
                <w:color w:val="FF0000"/>
              </w:rPr>
            </w:pPr>
            <w:r>
              <w:t xml:space="preserve">ПК 1.2. Разрабатывать и согласовывать с руководством организации рабочий план счетов </w:t>
            </w:r>
            <w:r>
              <w:lastRenderedPageBreak/>
              <w:t>бухгалтерского учета организации</w:t>
            </w:r>
          </w:p>
        </w:tc>
        <w:tc>
          <w:tcPr>
            <w:tcW w:w="6599" w:type="dxa"/>
          </w:tcPr>
          <w:p w14:paraId="3D9818A3" w14:textId="77777777" w:rsidR="00DC0F9C" w:rsidRDefault="00DC0F9C" w:rsidP="001127C9">
            <w:pPr>
              <w:spacing w:after="0" w:line="240" w:lineRule="auto"/>
            </w:pPr>
            <w:r w:rsidRPr="00DC0F9C">
              <w:rPr>
                <w:b/>
              </w:rPr>
              <w:lastRenderedPageBreak/>
              <w:t>Практический опыт:</w:t>
            </w:r>
            <w:r>
              <w:t xml:space="preserve"> </w:t>
            </w:r>
          </w:p>
          <w:p w14:paraId="0EF5EE7F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>
              <w:t>в документировании хозяйственных операций и ведении бухгалтерского учета активов организации</w:t>
            </w:r>
          </w:p>
        </w:tc>
      </w:tr>
      <w:tr w:rsidR="00DC0F9C" w14:paraId="764B238C" w14:textId="77777777" w:rsidTr="000D08F1">
        <w:tc>
          <w:tcPr>
            <w:tcW w:w="2746" w:type="dxa"/>
            <w:vMerge/>
          </w:tcPr>
          <w:p w14:paraId="10EFBB08" w14:textId="77777777" w:rsidR="00DC0F9C" w:rsidRDefault="00DC0F9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57E6EA10" w14:textId="77777777" w:rsidR="00DC0F9C" w:rsidRDefault="00DC0F9C" w:rsidP="001127C9">
            <w:pPr>
              <w:spacing w:after="0" w:line="240" w:lineRule="auto"/>
            </w:pPr>
            <w:r w:rsidRPr="00DC0F9C">
              <w:rPr>
                <w:b/>
              </w:rPr>
              <w:t>Умения</w:t>
            </w:r>
            <w:r>
              <w:t>:</w:t>
            </w:r>
          </w:p>
          <w:p w14:paraId="50AE3E94" w14:textId="77777777" w:rsidR="00DC0F9C" w:rsidRDefault="00DC0F9C" w:rsidP="001127C9">
            <w:pPr>
              <w:spacing w:after="0" w:line="240" w:lineRule="auto"/>
            </w:pPr>
            <w:r>
              <w:t xml:space="preserve"> - анализировать план счетов бухгалтерского учета финансово-хозяйственной деятельности организаций; </w:t>
            </w:r>
          </w:p>
          <w:p w14:paraId="47A39AA4" w14:textId="77777777" w:rsidR="00DC0F9C" w:rsidRDefault="00DC0F9C" w:rsidP="001127C9">
            <w:pPr>
              <w:spacing w:after="0" w:line="240" w:lineRule="auto"/>
            </w:pPr>
            <w:r>
              <w:lastRenderedPageBreak/>
              <w:t xml:space="preserve"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      </w:r>
          </w:p>
          <w:p w14:paraId="6A706E7A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>
              <w:t>- конструировать поэтапно рабочий план счетов бухгалтерского учета организации.</w:t>
            </w:r>
          </w:p>
        </w:tc>
      </w:tr>
      <w:tr w:rsidR="00DC0F9C" w14:paraId="4211C09E" w14:textId="77777777" w:rsidTr="000D08F1">
        <w:tc>
          <w:tcPr>
            <w:tcW w:w="2746" w:type="dxa"/>
            <w:vMerge/>
          </w:tcPr>
          <w:p w14:paraId="3B9F9AE9" w14:textId="77777777" w:rsidR="00DC0F9C" w:rsidRDefault="00DC0F9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7506A998" w14:textId="77777777" w:rsidR="00DC0F9C" w:rsidRDefault="00DC0F9C" w:rsidP="001127C9">
            <w:pPr>
              <w:spacing w:after="0" w:line="240" w:lineRule="auto"/>
            </w:pPr>
            <w:r w:rsidRPr="00DC0F9C">
              <w:rPr>
                <w:b/>
              </w:rPr>
              <w:t>Знания:</w:t>
            </w:r>
            <w:r>
              <w:t xml:space="preserve"> </w:t>
            </w:r>
          </w:p>
          <w:p w14:paraId="1BA51AF7" w14:textId="77777777" w:rsidR="00DC0F9C" w:rsidRDefault="00DC0F9C" w:rsidP="001127C9">
            <w:pPr>
              <w:spacing w:after="0" w:line="240" w:lineRule="auto"/>
            </w:pPr>
            <w:r>
              <w:t xml:space="preserve">- сущность плана счетов бухгалтерского учета финансово-хозяйственной деятельности организаций; </w:t>
            </w:r>
          </w:p>
          <w:p w14:paraId="28083B31" w14:textId="77777777" w:rsidR="00DC0F9C" w:rsidRDefault="00DC0F9C" w:rsidP="001127C9">
            <w:pPr>
              <w:spacing w:after="0" w:line="240" w:lineRule="auto"/>
            </w:pPr>
            <w:r>
              <w:t xml:space="preserve">- теоретические вопросы разработки и применения плана счетов бухгалтерского учета в финансово-хозяйственной деятельности организации; </w:t>
            </w:r>
          </w:p>
          <w:p w14:paraId="5ED388E3" w14:textId="77777777" w:rsidR="00DC0F9C" w:rsidRDefault="00DC0F9C" w:rsidP="001127C9">
            <w:pPr>
              <w:spacing w:after="0" w:line="240" w:lineRule="auto"/>
            </w:pPr>
            <w:r>
              <w:t>- инструкцию по применению плана счетов бухгалтерского учета;</w:t>
            </w:r>
          </w:p>
          <w:p w14:paraId="74374E3E" w14:textId="77777777" w:rsidR="00DC0F9C" w:rsidRDefault="00DC0F9C" w:rsidP="001127C9">
            <w:pPr>
              <w:spacing w:after="0" w:line="240" w:lineRule="auto"/>
            </w:pPr>
            <w:r>
              <w:t xml:space="preserve"> - принципы и цели разработки рабочего плана счетов бухгалтерского учета организации; </w:t>
            </w:r>
          </w:p>
          <w:p w14:paraId="08C1A24E" w14:textId="77777777" w:rsidR="00DC0F9C" w:rsidRDefault="00DC0F9C" w:rsidP="001127C9">
            <w:pPr>
              <w:spacing w:after="0" w:line="240" w:lineRule="auto"/>
            </w:pPr>
            <w:r>
              <w:t xml:space="preserve">- классификацию счетов бухгалтерского учета по экономическому содержанию, назначению и структуре; </w:t>
            </w:r>
          </w:p>
          <w:p w14:paraId="077C2E88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>
              <w:t>- 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учета.</w:t>
            </w:r>
          </w:p>
        </w:tc>
      </w:tr>
      <w:tr w:rsidR="00DC0F9C" w14:paraId="2AA89DA8" w14:textId="77777777" w:rsidTr="000D08F1">
        <w:tc>
          <w:tcPr>
            <w:tcW w:w="2746" w:type="dxa"/>
            <w:vMerge w:val="restart"/>
          </w:tcPr>
          <w:p w14:paraId="3E17437E" w14:textId="77777777" w:rsidR="00DC0F9C" w:rsidRDefault="00DC0F9C" w:rsidP="00DC0F9C">
            <w:pPr>
              <w:spacing w:after="0" w:line="240" w:lineRule="auto"/>
              <w:rPr>
                <w:color w:val="FF0000"/>
              </w:rPr>
            </w:pPr>
            <w: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6599" w:type="dxa"/>
          </w:tcPr>
          <w:p w14:paraId="1D85074D" w14:textId="77777777" w:rsidR="00D9445A" w:rsidRDefault="00DC0F9C" w:rsidP="001127C9">
            <w:pPr>
              <w:spacing w:after="0" w:line="240" w:lineRule="auto"/>
            </w:pPr>
            <w:r w:rsidRPr="00D9445A">
              <w:rPr>
                <w:b/>
              </w:rPr>
              <w:t>Практический опыт:</w:t>
            </w:r>
            <w:r>
              <w:t xml:space="preserve"> </w:t>
            </w:r>
          </w:p>
          <w:p w14:paraId="1375D63D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DC0F9C" w14:paraId="00F3F285" w14:textId="77777777" w:rsidTr="000D08F1">
        <w:tc>
          <w:tcPr>
            <w:tcW w:w="2746" w:type="dxa"/>
            <w:vMerge/>
          </w:tcPr>
          <w:p w14:paraId="21B4F20D" w14:textId="77777777" w:rsidR="00DC0F9C" w:rsidRDefault="00DC0F9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35B6A328" w14:textId="77777777" w:rsidR="00D9445A" w:rsidRDefault="00DC0F9C" w:rsidP="001127C9">
            <w:pPr>
              <w:spacing w:after="0" w:line="240" w:lineRule="auto"/>
            </w:pPr>
            <w:r w:rsidRPr="00D9445A">
              <w:rPr>
                <w:b/>
              </w:rPr>
              <w:t>Умения:</w:t>
            </w:r>
            <w:r>
              <w:t xml:space="preserve"> </w:t>
            </w:r>
          </w:p>
          <w:p w14:paraId="3A9E057B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основных средств; - проводить учет нематериальных активов; </w:t>
            </w:r>
          </w:p>
          <w:p w14:paraId="5B451241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долгосрочных инвестиций; </w:t>
            </w:r>
          </w:p>
          <w:p w14:paraId="03DA27E6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финансовых вложений и ценных бумаг; </w:t>
            </w:r>
          </w:p>
          <w:p w14:paraId="633965B0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материально-производственных запасов; </w:t>
            </w:r>
          </w:p>
          <w:p w14:paraId="2BFF078D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затрат на производство и калькулирование себестоимости; </w:t>
            </w:r>
          </w:p>
          <w:p w14:paraId="71D1744D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готовой продукции и ее реализации; </w:t>
            </w:r>
          </w:p>
          <w:p w14:paraId="0B67A423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текущих операций и расчетов; </w:t>
            </w:r>
          </w:p>
          <w:p w14:paraId="2210976D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труда и заработной платы; </w:t>
            </w:r>
          </w:p>
          <w:p w14:paraId="718DF9BA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финансовых результатов и использования прибыли; </w:t>
            </w:r>
          </w:p>
          <w:p w14:paraId="6EB23932" w14:textId="77777777" w:rsidR="00D9445A" w:rsidRDefault="00DC0F9C" w:rsidP="001127C9">
            <w:pPr>
              <w:spacing w:after="0" w:line="240" w:lineRule="auto"/>
            </w:pPr>
            <w:r>
              <w:t xml:space="preserve">- проводить учет собственного капитала; </w:t>
            </w:r>
          </w:p>
          <w:p w14:paraId="46493145" w14:textId="77777777" w:rsidR="00DC0F9C" w:rsidRDefault="00DC0F9C" w:rsidP="001127C9">
            <w:pPr>
              <w:spacing w:after="0" w:line="240" w:lineRule="auto"/>
              <w:rPr>
                <w:color w:val="FF0000"/>
              </w:rPr>
            </w:pPr>
            <w:r>
              <w:t>- проводить учет кредитов и займов.</w:t>
            </w:r>
          </w:p>
        </w:tc>
      </w:tr>
      <w:tr w:rsidR="00DC0F9C" w14:paraId="7F09F987" w14:textId="77777777" w:rsidTr="000D08F1">
        <w:tc>
          <w:tcPr>
            <w:tcW w:w="2746" w:type="dxa"/>
            <w:vMerge/>
          </w:tcPr>
          <w:p w14:paraId="29AB929D" w14:textId="77777777" w:rsidR="00DC0F9C" w:rsidRDefault="00DC0F9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362450A7" w14:textId="77777777" w:rsidR="00D9445A" w:rsidRDefault="00D9445A" w:rsidP="001127C9">
            <w:pPr>
              <w:spacing w:after="0" w:line="240" w:lineRule="auto"/>
            </w:pPr>
            <w:r w:rsidRPr="00D9445A">
              <w:rPr>
                <w:b/>
              </w:rPr>
              <w:t>Знания:</w:t>
            </w:r>
            <w:r>
              <w:t xml:space="preserve"> </w:t>
            </w:r>
          </w:p>
          <w:p w14:paraId="2A36DDD0" w14:textId="77777777" w:rsidR="00D9445A" w:rsidRDefault="00D9445A" w:rsidP="001127C9">
            <w:pPr>
              <w:spacing w:after="0" w:line="240" w:lineRule="auto"/>
            </w:pPr>
            <w:r>
              <w:t xml:space="preserve">- понятие и классификацию основных средств; оценку и переоценку основных средств; </w:t>
            </w:r>
          </w:p>
          <w:p w14:paraId="15E84D21" w14:textId="77777777" w:rsidR="00D9445A" w:rsidRDefault="00D9445A" w:rsidP="001127C9">
            <w:pPr>
              <w:spacing w:after="0" w:line="240" w:lineRule="auto"/>
            </w:pPr>
            <w:r>
              <w:t xml:space="preserve">- учет поступления основных средств; </w:t>
            </w:r>
          </w:p>
          <w:p w14:paraId="0BE3B94B" w14:textId="77777777" w:rsidR="00D9445A" w:rsidRDefault="00D9445A" w:rsidP="001127C9">
            <w:pPr>
              <w:spacing w:after="0" w:line="240" w:lineRule="auto"/>
            </w:pPr>
            <w:r>
              <w:t xml:space="preserve">- учет выбытия и аренды основных средств; </w:t>
            </w:r>
          </w:p>
          <w:p w14:paraId="3A481E9B" w14:textId="77777777" w:rsidR="00D9445A" w:rsidRDefault="00D9445A" w:rsidP="001127C9">
            <w:pPr>
              <w:spacing w:after="0" w:line="240" w:lineRule="auto"/>
            </w:pPr>
            <w:r>
              <w:t>- учет амортизации основных средств;</w:t>
            </w:r>
          </w:p>
          <w:p w14:paraId="7BCAE829" w14:textId="77777777" w:rsidR="00D9445A" w:rsidRDefault="00D9445A" w:rsidP="001127C9">
            <w:pPr>
              <w:spacing w:after="0" w:line="240" w:lineRule="auto"/>
            </w:pPr>
            <w:r>
              <w:t xml:space="preserve"> - особенности учета арендованных и сданных в аренду основных средств; </w:t>
            </w:r>
          </w:p>
          <w:p w14:paraId="32397484" w14:textId="77777777" w:rsidR="00D9445A" w:rsidRDefault="00D9445A" w:rsidP="001127C9">
            <w:pPr>
              <w:spacing w:after="0" w:line="240" w:lineRule="auto"/>
            </w:pPr>
            <w:r>
              <w:t>- понятие и классификацию нематериальных активов;</w:t>
            </w:r>
          </w:p>
          <w:p w14:paraId="6137BD19" w14:textId="77777777" w:rsidR="00D9445A" w:rsidRDefault="00D9445A" w:rsidP="001127C9">
            <w:pPr>
              <w:spacing w:after="0" w:line="240" w:lineRule="auto"/>
            </w:pPr>
            <w:r>
              <w:t xml:space="preserve"> - учет поступления и выбытия нематериальных активов; </w:t>
            </w:r>
          </w:p>
          <w:p w14:paraId="325E5D6C" w14:textId="77777777" w:rsidR="00D9445A" w:rsidRDefault="00D9445A" w:rsidP="001127C9">
            <w:pPr>
              <w:spacing w:after="0" w:line="240" w:lineRule="auto"/>
            </w:pPr>
            <w:r>
              <w:t xml:space="preserve">- амортизацию нематериальных активов; </w:t>
            </w:r>
          </w:p>
          <w:p w14:paraId="6932BCF1" w14:textId="77777777" w:rsidR="00D9445A" w:rsidRDefault="00D9445A" w:rsidP="001127C9">
            <w:pPr>
              <w:spacing w:after="0" w:line="240" w:lineRule="auto"/>
            </w:pPr>
            <w:r>
              <w:t xml:space="preserve">- учет долгосрочных инвестиций; </w:t>
            </w:r>
          </w:p>
          <w:p w14:paraId="5A87590B" w14:textId="77777777" w:rsidR="00D9445A" w:rsidRDefault="00D9445A" w:rsidP="001127C9">
            <w:pPr>
              <w:spacing w:after="0" w:line="240" w:lineRule="auto"/>
            </w:pPr>
            <w:r>
              <w:t xml:space="preserve">- учет финансовых вложений и ценных бумаг; </w:t>
            </w:r>
          </w:p>
          <w:p w14:paraId="156FDFA1" w14:textId="77777777" w:rsidR="00D9445A" w:rsidRDefault="00D9445A" w:rsidP="001127C9">
            <w:pPr>
              <w:spacing w:after="0" w:line="240" w:lineRule="auto"/>
            </w:pPr>
            <w:r>
              <w:t>- учет материально-производственных запасов:</w:t>
            </w:r>
          </w:p>
          <w:p w14:paraId="7FE2D4CA" w14:textId="77777777" w:rsidR="00D9445A" w:rsidRDefault="00D9445A" w:rsidP="001127C9">
            <w:pPr>
              <w:spacing w:after="0" w:line="240" w:lineRule="auto"/>
            </w:pPr>
            <w:r>
              <w:t xml:space="preserve"> - понятие, классификацию и оценку материально-производственных запасов; </w:t>
            </w:r>
          </w:p>
          <w:p w14:paraId="3C0A3727" w14:textId="77777777" w:rsidR="00D9445A" w:rsidRDefault="00D9445A" w:rsidP="001127C9">
            <w:pPr>
              <w:spacing w:after="0" w:line="240" w:lineRule="auto"/>
            </w:pPr>
            <w:r>
              <w:t>- документальное оформление поступления и расхода материально-производственных запасов;</w:t>
            </w:r>
          </w:p>
          <w:p w14:paraId="6EF2B10D" w14:textId="77777777" w:rsidR="00D9445A" w:rsidRDefault="00D9445A" w:rsidP="001127C9">
            <w:pPr>
              <w:spacing w:after="0" w:line="240" w:lineRule="auto"/>
            </w:pPr>
            <w:r>
              <w:t xml:space="preserve"> - учет материалов на складе и в бухгалтерии;</w:t>
            </w:r>
          </w:p>
          <w:p w14:paraId="6F7F306A" w14:textId="77777777" w:rsidR="00D9445A" w:rsidRDefault="00D9445A" w:rsidP="001127C9">
            <w:pPr>
              <w:spacing w:after="0" w:line="240" w:lineRule="auto"/>
            </w:pPr>
            <w:r>
              <w:t xml:space="preserve"> - синтетический учет движения материалов; </w:t>
            </w:r>
          </w:p>
          <w:p w14:paraId="7D713389" w14:textId="77777777" w:rsidR="00D9445A" w:rsidRDefault="00D9445A" w:rsidP="001127C9">
            <w:pPr>
              <w:spacing w:after="0" w:line="240" w:lineRule="auto"/>
            </w:pPr>
            <w:r>
              <w:t xml:space="preserve">- учет транспортно-заготовительных расходов; </w:t>
            </w:r>
          </w:p>
          <w:p w14:paraId="7AD317A9" w14:textId="77777777" w:rsidR="00D9445A" w:rsidRDefault="00D9445A" w:rsidP="001127C9">
            <w:pPr>
              <w:spacing w:after="0" w:line="240" w:lineRule="auto"/>
            </w:pPr>
            <w:r>
              <w:t xml:space="preserve">- учет затрат на производство и калькулирование себестоимости: </w:t>
            </w:r>
          </w:p>
          <w:p w14:paraId="0F3FA935" w14:textId="77777777" w:rsidR="00D9445A" w:rsidRDefault="00D9445A" w:rsidP="001127C9">
            <w:pPr>
              <w:spacing w:after="0" w:line="240" w:lineRule="auto"/>
            </w:pPr>
            <w:r>
              <w:t xml:space="preserve">- систему учета производственных затрат и их классификацию; </w:t>
            </w:r>
          </w:p>
          <w:p w14:paraId="184AFEA5" w14:textId="77777777" w:rsidR="00D9445A" w:rsidRDefault="00D9445A" w:rsidP="001127C9">
            <w:pPr>
              <w:spacing w:after="0" w:line="240" w:lineRule="auto"/>
            </w:pPr>
            <w:r>
              <w:t xml:space="preserve">- сводный учет затрат на производство, обслуживание производства и управление; </w:t>
            </w:r>
          </w:p>
          <w:p w14:paraId="1017AFC0" w14:textId="77777777" w:rsidR="00D9445A" w:rsidRDefault="00D9445A" w:rsidP="001127C9">
            <w:pPr>
              <w:spacing w:after="0" w:line="240" w:lineRule="auto"/>
            </w:pPr>
            <w:r>
              <w:t xml:space="preserve">- особенности учета и распределения затрат вспомогательных производств; </w:t>
            </w:r>
          </w:p>
          <w:p w14:paraId="77BE07E0" w14:textId="77777777" w:rsidR="00D9445A" w:rsidRDefault="00D9445A" w:rsidP="001127C9">
            <w:pPr>
              <w:spacing w:after="0" w:line="240" w:lineRule="auto"/>
            </w:pPr>
            <w:r>
              <w:t xml:space="preserve">- учет потерь и непроизводственных расходов; </w:t>
            </w:r>
          </w:p>
          <w:p w14:paraId="5041263E" w14:textId="77777777" w:rsidR="00D9445A" w:rsidRDefault="00D9445A" w:rsidP="001127C9">
            <w:pPr>
              <w:spacing w:after="0" w:line="240" w:lineRule="auto"/>
            </w:pPr>
            <w:r>
              <w:t xml:space="preserve">- учет и оценку незавершенного производства; </w:t>
            </w:r>
          </w:p>
          <w:p w14:paraId="6E64FAC0" w14:textId="77777777" w:rsidR="00D9445A" w:rsidRDefault="00D9445A" w:rsidP="001127C9">
            <w:pPr>
              <w:spacing w:after="0" w:line="240" w:lineRule="auto"/>
            </w:pPr>
            <w:r>
              <w:t>- калькуляцию себестоимости продукции;</w:t>
            </w:r>
          </w:p>
          <w:p w14:paraId="32F49CF9" w14:textId="77777777" w:rsidR="00D9445A" w:rsidRDefault="00D9445A" w:rsidP="001127C9">
            <w:pPr>
              <w:spacing w:after="0" w:line="240" w:lineRule="auto"/>
            </w:pPr>
            <w:r>
              <w:t xml:space="preserve"> - характеристику готовой продукции, оценку и синтетический учет;</w:t>
            </w:r>
          </w:p>
          <w:p w14:paraId="6D36D4CC" w14:textId="77777777" w:rsidR="00D9445A" w:rsidRDefault="00D9445A" w:rsidP="001127C9">
            <w:pPr>
              <w:spacing w:after="0" w:line="240" w:lineRule="auto"/>
            </w:pPr>
            <w:r>
              <w:t xml:space="preserve"> - технологию реализации готовой продукции (работ, услуг); </w:t>
            </w:r>
          </w:p>
          <w:p w14:paraId="6B8E75DE" w14:textId="77777777" w:rsidR="00D9445A" w:rsidRDefault="00D9445A" w:rsidP="001127C9">
            <w:pPr>
              <w:spacing w:after="0" w:line="240" w:lineRule="auto"/>
            </w:pPr>
            <w:r>
              <w:t xml:space="preserve">- учет выручки от реализации продукции (работ, услуг); </w:t>
            </w:r>
          </w:p>
          <w:p w14:paraId="534CA4E2" w14:textId="77777777" w:rsidR="00D9445A" w:rsidRDefault="00D9445A" w:rsidP="001127C9">
            <w:pPr>
              <w:spacing w:after="0" w:line="240" w:lineRule="auto"/>
            </w:pPr>
            <w:r>
              <w:t xml:space="preserve">- учет расходов по реализации продукции, выполннию работ и оказанию услуг; </w:t>
            </w:r>
          </w:p>
          <w:p w14:paraId="3E5E46D9" w14:textId="77777777" w:rsidR="00D9445A" w:rsidRDefault="00D9445A" w:rsidP="001127C9">
            <w:pPr>
              <w:spacing w:after="0" w:line="240" w:lineRule="auto"/>
            </w:pPr>
            <w:r>
              <w:t xml:space="preserve">- учет дебиторской и кредиторской задолженности и формы расчетов; </w:t>
            </w:r>
          </w:p>
          <w:p w14:paraId="41D0B704" w14:textId="77777777" w:rsidR="00DC0F9C" w:rsidRDefault="00D9445A" w:rsidP="001127C9">
            <w:pPr>
              <w:spacing w:after="0" w:line="240" w:lineRule="auto"/>
              <w:rPr>
                <w:color w:val="FF0000"/>
              </w:rPr>
            </w:pPr>
            <w:r>
              <w:lastRenderedPageBreak/>
              <w:t>- учет расчетов с работниками по прочим операциям и расчетов с подотчетными лицами.</w:t>
            </w:r>
          </w:p>
        </w:tc>
      </w:tr>
      <w:tr w:rsidR="00D9445A" w14:paraId="47C5105C" w14:textId="77777777" w:rsidTr="007B5B27">
        <w:tc>
          <w:tcPr>
            <w:tcW w:w="9345" w:type="dxa"/>
            <w:gridSpan w:val="2"/>
          </w:tcPr>
          <w:p w14:paraId="3CB6B185" w14:textId="77777777" w:rsidR="00D9445A" w:rsidRPr="00D9445A" w:rsidRDefault="00D9445A" w:rsidP="001127C9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D9445A">
              <w:rPr>
                <w:b/>
                <w:i/>
              </w:rPr>
              <w:lastRenderedPageBreak/>
              <w:t>ВПД 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1127C9" w14:paraId="3271D87B" w14:textId="77777777" w:rsidTr="000D08F1">
        <w:tc>
          <w:tcPr>
            <w:tcW w:w="2746" w:type="dxa"/>
            <w:vMerge w:val="restart"/>
          </w:tcPr>
          <w:p w14:paraId="6E11797A" w14:textId="77777777" w:rsidR="001127C9" w:rsidRDefault="001127C9" w:rsidP="001127C9">
            <w:pPr>
              <w:spacing w:after="0" w:line="240" w:lineRule="auto"/>
              <w:rPr>
                <w:color w:val="FF0000"/>
              </w:rPr>
            </w:pPr>
            <w:r>
              <w:t>ПК 2.1.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6599" w:type="dxa"/>
          </w:tcPr>
          <w:p w14:paraId="2F6E3847" w14:textId="77777777" w:rsidR="001127C9" w:rsidRDefault="001127C9" w:rsidP="001127C9">
            <w:pPr>
              <w:spacing w:after="0" w:line="240" w:lineRule="auto"/>
              <w:rPr>
                <w:color w:val="FF0000"/>
              </w:rPr>
            </w:pPr>
            <w:r w:rsidRPr="001127C9">
              <w:rPr>
                <w:b/>
              </w:rPr>
              <w:t>Практический опыт:</w:t>
            </w:r>
            <w: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1127C9" w14:paraId="6B9EA611" w14:textId="77777777" w:rsidTr="000D08F1">
        <w:tc>
          <w:tcPr>
            <w:tcW w:w="2746" w:type="dxa"/>
            <w:vMerge/>
          </w:tcPr>
          <w:p w14:paraId="548AB49C" w14:textId="77777777" w:rsidR="001127C9" w:rsidRDefault="001127C9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683F9AEA" w14:textId="77777777" w:rsidR="001127C9" w:rsidRDefault="001127C9" w:rsidP="001127C9">
            <w:pPr>
              <w:spacing w:after="0" w:line="240" w:lineRule="auto"/>
            </w:pPr>
            <w:r w:rsidRPr="001127C9">
              <w:rPr>
                <w:b/>
              </w:rPr>
              <w:t>Умения:</w:t>
            </w:r>
            <w:r>
              <w:t xml:space="preserve"> </w:t>
            </w:r>
          </w:p>
          <w:p w14:paraId="6B26DF78" w14:textId="77777777" w:rsidR="001127C9" w:rsidRDefault="001127C9" w:rsidP="001127C9">
            <w:pPr>
              <w:spacing w:after="0" w:line="240" w:lineRule="auto"/>
            </w:pPr>
            <w:r>
              <w:t xml:space="preserve">- рассчитывать заработную плату сотрудников; - определять сумму удержаний из заработной платы сотрудников; </w:t>
            </w:r>
          </w:p>
          <w:p w14:paraId="4D57DDFA" w14:textId="77777777" w:rsidR="001127C9" w:rsidRDefault="001127C9" w:rsidP="001127C9">
            <w:pPr>
              <w:spacing w:after="0" w:line="240" w:lineRule="auto"/>
            </w:pPr>
            <w:r>
              <w:t xml:space="preserve">- определять финансовые результаты деятельности организации по основным видам деятельности; </w:t>
            </w:r>
          </w:p>
          <w:p w14:paraId="3EEBA280" w14:textId="77777777" w:rsidR="001127C9" w:rsidRDefault="001127C9" w:rsidP="001127C9">
            <w:pPr>
              <w:spacing w:after="0" w:line="240" w:lineRule="auto"/>
            </w:pPr>
            <w:r>
              <w:t xml:space="preserve">- определять финансовые результаты деятельности организации по прочим видам деятельности; </w:t>
            </w:r>
          </w:p>
          <w:p w14:paraId="70C5EACE" w14:textId="77777777" w:rsidR="001127C9" w:rsidRDefault="001127C9" w:rsidP="001127C9">
            <w:pPr>
              <w:spacing w:after="0" w:line="240" w:lineRule="auto"/>
            </w:pPr>
            <w:r>
              <w:t xml:space="preserve">- проводить учет нераспределенной прибыли; </w:t>
            </w:r>
          </w:p>
          <w:p w14:paraId="73CDC6A9" w14:textId="77777777" w:rsidR="001127C9" w:rsidRDefault="001127C9" w:rsidP="001127C9">
            <w:pPr>
              <w:spacing w:after="0" w:line="240" w:lineRule="auto"/>
            </w:pPr>
            <w:r>
              <w:t>- проводить учет собственного капитала;</w:t>
            </w:r>
          </w:p>
          <w:p w14:paraId="384B3BE7" w14:textId="77777777" w:rsidR="001127C9" w:rsidRDefault="001127C9" w:rsidP="001127C9">
            <w:pPr>
              <w:spacing w:after="0" w:line="240" w:lineRule="auto"/>
            </w:pPr>
            <w:r>
              <w:t xml:space="preserve"> - проводить учет уставного капитала; </w:t>
            </w:r>
          </w:p>
          <w:p w14:paraId="3945E629" w14:textId="77777777" w:rsidR="001127C9" w:rsidRDefault="001127C9" w:rsidP="001127C9">
            <w:pPr>
              <w:spacing w:after="0" w:line="240" w:lineRule="auto"/>
            </w:pPr>
            <w:r>
              <w:t>- проводить учет резервного капитала и целевого финансирования;</w:t>
            </w:r>
          </w:p>
          <w:p w14:paraId="499B732F" w14:textId="77777777" w:rsidR="001127C9" w:rsidRDefault="001127C9" w:rsidP="001127C9">
            <w:pPr>
              <w:spacing w:after="0" w:line="240" w:lineRule="auto"/>
              <w:rPr>
                <w:color w:val="FF0000"/>
              </w:rPr>
            </w:pPr>
            <w:r>
              <w:t xml:space="preserve"> - проводить учет кредитов и займов</w:t>
            </w:r>
          </w:p>
        </w:tc>
      </w:tr>
      <w:tr w:rsidR="001127C9" w14:paraId="3E37EF7A" w14:textId="77777777" w:rsidTr="000D08F1">
        <w:tc>
          <w:tcPr>
            <w:tcW w:w="2746" w:type="dxa"/>
            <w:vMerge/>
          </w:tcPr>
          <w:p w14:paraId="4055CBC4" w14:textId="77777777" w:rsidR="001127C9" w:rsidRDefault="001127C9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36770621" w14:textId="77777777" w:rsidR="001127C9" w:rsidRDefault="001127C9" w:rsidP="001127C9">
            <w:pPr>
              <w:spacing w:after="0" w:line="240" w:lineRule="auto"/>
            </w:pPr>
            <w:r w:rsidRPr="001127C9">
              <w:rPr>
                <w:b/>
              </w:rPr>
              <w:t>Знания:</w:t>
            </w:r>
            <w:r>
              <w:t xml:space="preserve"> </w:t>
            </w:r>
          </w:p>
          <w:p w14:paraId="0F32F75C" w14:textId="77777777" w:rsidR="001127C9" w:rsidRDefault="001127C9" w:rsidP="001127C9">
            <w:pPr>
              <w:spacing w:after="0" w:line="240" w:lineRule="auto"/>
            </w:pPr>
            <w:r>
              <w:t xml:space="preserve">- учет труда и его оплаты; </w:t>
            </w:r>
          </w:p>
          <w:p w14:paraId="31482FF5" w14:textId="77777777" w:rsidR="001127C9" w:rsidRDefault="001127C9" w:rsidP="001127C9">
            <w:pPr>
              <w:spacing w:after="0" w:line="240" w:lineRule="auto"/>
            </w:pPr>
            <w:r>
              <w:t xml:space="preserve">- учет удержаний из заработной платы работников; </w:t>
            </w:r>
          </w:p>
          <w:p w14:paraId="396491F0" w14:textId="77777777" w:rsidR="001127C9" w:rsidRDefault="001127C9" w:rsidP="001127C9">
            <w:pPr>
              <w:spacing w:after="0" w:line="240" w:lineRule="auto"/>
            </w:pPr>
            <w:r>
              <w:t xml:space="preserve">- учет финансовых результатов и использования прибыли; </w:t>
            </w:r>
          </w:p>
          <w:p w14:paraId="623F660C" w14:textId="77777777" w:rsidR="001127C9" w:rsidRDefault="001127C9" w:rsidP="001127C9">
            <w:pPr>
              <w:spacing w:after="0" w:line="240" w:lineRule="auto"/>
            </w:pPr>
            <w:r>
              <w:t xml:space="preserve">- учет финансовых результатов по обычным видам деятельности; </w:t>
            </w:r>
          </w:p>
          <w:p w14:paraId="353ACD9A" w14:textId="77777777" w:rsidR="001127C9" w:rsidRDefault="001127C9" w:rsidP="001127C9">
            <w:pPr>
              <w:spacing w:after="0" w:line="240" w:lineRule="auto"/>
            </w:pPr>
            <w:r>
              <w:t>- учет финансовых результатов по прочим видам деятельности;</w:t>
            </w:r>
          </w:p>
          <w:p w14:paraId="2BEE4E5C" w14:textId="77777777" w:rsidR="001127C9" w:rsidRDefault="001127C9" w:rsidP="001127C9">
            <w:pPr>
              <w:spacing w:after="0" w:line="240" w:lineRule="auto"/>
            </w:pPr>
            <w:r>
              <w:t xml:space="preserve"> - учет нераспределенной прибыли; </w:t>
            </w:r>
          </w:p>
          <w:p w14:paraId="7040E8D9" w14:textId="77777777" w:rsidR="001127C9" w:rsidRDefault="001127C9" w:rsidP="001127C9">
            <w:pPr>
              <w:spacing w:after="0" w:line="240" w:lineRule="auto"/>
            </w:pPr>
            <w:r>
              <w:t xml:space="preserve">- учет собственного капитала: </w:t>
            </w:r>
          </w:p>
          <w:p w14:paraId="0531CD57" w14:textId="77777777" w:rsidR="001127C9" w:rsidRDefault="001127C9" w:rsidP="001127C9">
            <w:pPr>
              <w:spacing w:after="0" w:line="240" w:lineRule="auto"/>
            </w:pPr>
            <w:r>
              <w:t xml:space="preserve">- учет уставного капитала; </w:t>
            </w:r>
          </w:p>
          <w:p w14:paraId="629F237F" w14:textId="77777777" w:rsidR="001127C9" w:rsidRDefault="001127C9" w:rsidP="001127C9">
            <w:pPr>
              <w:spacing w:after="0" w:line="240" w:lineRule="auto"/>
            </w:pPr>
            <w:r>
              <w:t xml:space="preserve">- учет резервного капитала и целевого финансирования; </w:t>
            </w:r>
          </w:p>
          <w:p w14:paraId="0E21B560" w14:textId="77777777" w:rsidR="001127C9" w:rsidRDefault="001127C9" w:rsidP="001127C9">
            <w:pPr>
              <w:spacing w:after="0" w:line="240" w:lineRule="auto"/>
              <w:rPr>
                <w:color w:val="FF0000"/>
              </w:rPr>
            </w:pPr>
            <w:r>
              <w:t>- учет кредитов и займов</w:t>
            </w:r>
          </w:p>
        </w:tc>
      </w:tr>
      <w:tr w:rsidR="000D08F1" w14:paraId="4672AF83" w14:textId="77777777" w:rsidTr="000D08F1">
        <w:tc>
          <w:tcPr>
            <w:tcW w:w="2746" w:type="dxa"/>
            <w:vMerge w:val="restart"/>
          </w:tcPr>
          <w:p w14:paraId="02EAFFBA" w14:textId="77777777" w:rsidR="001F31ED" w:rsidRDefault="000D08F1" w:rsidP="003A40D0">
            <w:pPr>
              <w:spacing w:after="0" w:line="240" w:lineRule="auto"/>
              <w:jc w:val="both"/>
            </w:pPr>
            <w:r>
              <w:t xml:space="preserve">ПК 2.2. </w:t>
            </w:r>
          </w:p>
          <w:p w14:paraId="0C614556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Выполнять поручения руководства в составе комиссии по инвентаризации </w:t>
            </w:r>
            <w:r>
              <w:lastRenderedPageBreak/>
              <w:t>активов в местах их хранения</w:t>
            </w:r>
          </w:p>
        </w:tc>
        <w:tc>
          <w:tcPr>
            <w:tcW w:w="6599" w:type="dxa"/>
          </w:tcPr>
          <w:p w14:paraId="0AADA1A8" w14:textId="77777777" w:rsidR="000D08F1" w:rsidRDefault="000D08F1" w:rsidP="000D08F1">
            <w:pPr>
              <w:spacing w:after="0" w:line="240" w:lineRule="auto"/>
              <w:rPr>
                <w:b/>
              </w:rPr>
            </w:pPr>
            <w:r w:rsidRPr="000D08F1">
              <w:rPr>
                <w:b/>
              </w:rPr>
              <w:lastRenderedPageBreak/>
              <w:t>Практический опыт:</w:t>
            </w:r>
          </w:p>
          <w:p w14:paraId="421F50FC" w14:textId="77777777" w:rsidR="000D08F1" w:rsidRDefault="000D08F1" w:rsidP="000D08F1">
            <w:pPr>
              <w:spacing w:after="0" w:line="240" w:lineRule="auto"/>
              <w:rPr>
                <w:color w:val="FF0000"/>
              </w:rPr>
            </w:pPr>
            <w: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0D08F1" w14:paraId="0299563E" w14:textId="77777777" w:rsidTr="000D08F1">
        <w:tc>
          <w:tcPr>
            <w:tcW w:w="2746" w:type="dxa"/>
            <w:vMerge/>
          </w:tcPr>
          <w:p w14:paraId="38C410FA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54CC1F3C" w14:textId="77777777" w:rsidR="000D08F1" w:rsidRDefault="000D08F1" w:rsidP="000D08F1">
            <w:pPr>
              <w:spacing w:after="0" w:line="240" w:lineRule="auto"/>
            </w:pPr>
            <w:r w:rsidRPr="000D08F1">
              <w:rPr>
                <w:b/>
              </w:rPr>
              <w:t>Умения:</w:t>
            </w:r>
            <w:r>
              <w:t xml:space="preserve"> </w:t>
            </w:r>
          </w:p>
          <w:p w14:paraId="35D72786" w14:textId="77777777" w:rsidR="000D08F1" w:rsidRDefault="000D08F1" w:rsidP="000D08F1">
            <w:pPr>
              <w:spacing w:after="0" w:line="240" w:lineRule="auto"/>
            </w:pPr>
            <w:r>
              <w:lastRenderedPageBreak/>
              <w:t xml:space="preserve">- определять цели и периодичность проведения инвентаризации; </w:t>
            </w:r>
          </w:p>
          <w:p w14:paraId="1A141AA5" w14:textId="77777777" w:rsidR="000D08F1" w:rsidRDefault="000D08F1" w:rsidP="000D08F1">
            <w:pPr>
              <w:spacing w:after="0" w:line="240" w:lineRule="auto"/>
            </w:pPr>
            <w:r>
              <w:t>- руководствоваться нормативными правовыми актами, регулирующими порядок проведения инвентаризации активов;</w:t>
            </w:r>
          </w:p>
          <w:p w14:paraId="104EF30D" w14:textId="77777777" w:rsidR="000D08F1" w:rsidRDefault="000D08F1" w:rsidP="000D08F1">
            <w:pPr>
              <w:spacing w:after="0" w:line="240" w:lineRule="auto"/>
            </w:pPr>
            <w:r>
              <w:t xml:space="preserve"> - пользоваться специальной терминологией при проведении инвентаризации активов; </w:t>
            </w:r>
          </w:p>
          <w:p w14:paraId="3FCEFBA9" w14:textId="77777777" w:rsidR="000D08F1" w:rsidRDefault="000D08F1" w:rsidP="000D08F1">
            <w:pPr>
              <w:spacing w:after="0" w:line="240" w:lineRule="auto"/>
              <w:rPr>
                <w:color w:val="FF0000"/>
              </w:rPr>
            </w:pPr>
            <w:r>
              <w:t>- давать характеристику активов организации</w:t>
            </w:r>
          </w:p>
        </w:tc>
      </w:tr>
      <w:tr w:rsidR="000D08F1" w14:paraId="58D96B06" w14:textId="77777777" w:rsidTr="000D08F1">
        <w:tc>
          <w:tcPr>
            <w:tcW w:w="2746" w:type="dxa"/>
            <w:vMerge/>
          </w:tcPr>
          <w:p w14:paraId="4F8E45D0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20192CBC" w14:textId="77777777" w:rsidR="000D08F1" w:rsidRDefault="000D08F1" w:rsidP="000D08F1">
            <w:pPr>
              <w:spacing w:after="0" w:line="240" w:lineRule="auto"/>
            </w:pPr>
            <w:r w:rsidRPr="000D08F1">
              <w:rPr>
                <w:b/>
              </w:rPr>
              <w:t>Знания:</w:t>
            </w:r>
            <w:r>
              <w:t xml:space="preserve"> </w:t>
            </w:r>
          </w:p>
          <w:p w14:paraId="00D5EF8F" w14:textId="77777777" w:rsidR="000D08F1" w:rsidRDefault="000D08F1" w:rsidP="000D08F1">
            <w:pPr>
              <w:spacing w:after="0" w:line="240" w:lineRule="auto"/>
            </w:pPr>
            <w:r>
              <w:t xml:space="preserve">- нормативные правовые акты, регулирующие порядок проведения инвентаризации активов и обязательств; основные понятия инвентаризации активов; </w:t>
            </w:r>
          </w:p>
          <w:p w14:paraId="2A53EA76" w14:textId="77777777" w:rsidR="000D08F1" w:rsidRDefault="000D08F1" w:rsidP="000D08F1">
            <w:pPr>
              <w:spacing w:after="0" w:line="240" w:lineRule="auto"/>
            </w:pPr>
            <w:r>
              <w:t xml:space="preserve">- характеристику объектов, подлежащих инвентаризации; </w:t>
            </w:r>
          </w:p>
          <w:p w14:paraId="70567C78" w14:textId="77777777" w:rsidR="000D08F1" w:rsidRDefault="000D08F1" w:rsidP="000D08F1">
            <w:pPr>
              <w:spacing w:after="0" w:line="240" w:lineRule="auto"/>
            </w:pPr>
            <w:r>
              <w:t>- цели и периодичность проведения инвентаризации имущества;</w:t>
            </w:r>
          </w:p>
          <w:p w14:paraId="40F1F780" w14:textId="77777777" w:rsidR="000D08F1" w:rsidRDefault="000D08F1" w:rsidP="000D08F1">
            <w:pPr>
              <w:spacing w:after="0" w:line="240" w:lineRule="auto"/>
            </w:pPr>
            <w:r>
              <w:t xml:space="preserve"> - задачи и состав инвентаризационной комиссии; </w:t>
            </w:r>
          </w:p>
          <w:p w14:paraId="1DB0BAF3" w14:textId="77777777" w:rsidR="000D08F1" w:rsidRDefault="000D08F1" w:rsidP="000D08F1">
            <w:pPr>
              <w:spacing w:after="0" w:line="240" w:lineRule="auto"/>
            </w:pPr>
            <w:r>
              <w:t xml:space="preserve">- процесс подготовки к инвентаризации, порядок подготовки регистров аналитического учета по объектам инвентаризации; </w:t>
            </w:r>
          </w:p>
          <w:p w14:paraId="2000C0C4" w14:textId="77777777" w:rsidR="000D08F1" w:rsidRDefault="000D08F1" w:rsidP="000D08F1">
            <w:pPr>
              <w:spacing w:after="0" w:line="240" w:lineRule="auto"/>
            </w:pPr>
            <w:r>
              <w:t>- перечень лиц, ответственных за подготовительный этап для подбора документации, необходимой для проведения инвентаризации.</w:t>
            </w:r>
          </w:p>
          <w:p w14:paraId="57EFD36D" w14:textId="77777777" w:rsidR="000D08F1" w:rsidRDefault="000D08F1" w:rsidP="000D08F1">
            <w:pPr>
              <w:spacing w:after="0" w:line="240" w:lineRule="auto"/>
            </w:pPr>
          </w:p>
          <w:p w14:paraId="268EED97" w14:textId="77777777" w:rsidR="000D08F1" w:rsidRDefault="000D08F1" w:rsidP="000D08F1">
            <w:pPr>
              <w:spacing w:after="0" w:line="240" w:lineRule="auto"/>
            </w:pPr>
          </w:p>
          <w:p w14:paraId="543D9066" w14:textId="77777777" w:rsidR="000D08F1" w:rsidRPr="000D08F1" w:rsidRDefault="000D08F1" w:rsidP="000D08F1">
            <w:pPr>
              <w:spacing w:after="0" w:line="240" w:lineRule="auto"/>
            </w:pPr>
          </w:p>
        </w:tc>
      </w:tr>
      <w:tr w:rsidR="000D08F1" w14:paraId="59C00DD5" w14:textId="77777777" w:rsidTr="000D08F1">
        <w:tc>
          <w:tcPr>
            <w:tcW w:w="2746" w:type="dxa"/>
            <w:vMerge w:val="restart"/>
          </w:tcPr>
          <w:p w14:paraId="27EBBA72" w14:textId="77777777" w:rsidR="001F31ED" w:rsidRDefault="000D08F1" w:rsidP="003A40D0">
            <w:pPr>
              <w:spacing w:after="0" w:line="240" w:lineRule="auto"/>
              <w:jc w:val="both"/>
            </w:pPr>
            <w:r>
              <w:t>ПК 2.3.</w:t>
            </w:r>
          </w:p>
          <w:p w14:paraId="195C6528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6599" w:type="dxa"/>
          </w:tcPr>
          <w:p w14:paraId="08A17CC9" w14:textId="77777777" w:rsidR="000D08F1" w:rsidRDefault="000D08F1" w:rsidP="000D08F1">
            <w:pPr>
              <w:spacing w:after="0" w:line="240" w:lineRule="auto"/>
              <w:rPr>
                <w:b/>
              </w:rPr>
            </w:pPr>
            <w:r w:rsidRPr="000D08F1">
              <w:rPr>
                <w:b/>
              </w:rPr>
              <w:t>Практический опыт:</w:t>
            </w:r>
          </w:p>
          <w:p w14:paraId="363CE8E9" w14:textId="77777777" w:rsidR="000D08F1" w:rsidRDefault="000D08F1" w:rsidP="000D08F1">
            <w:pPr>
              <w:spacing w:after="0" w:line="240" w:lineRule="auto"/>
              <w:rPr>
                <w:color w:val="FF0000"/>
              </w:rPr>
            </w:pPr>
            <w: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</w:t>
            </w:r>
          </w:p>
        </w:tc>
      </w:tr>
      <w:tr w:rsidR="000D08F1" w14:paraId="6D9D6301" w14:textId="77777777" w:rsidTr="000D08F1">
        <w:tc>
          <w:tcPr>
            <w:tcW w:w="2746" w:type="dxa"/>
            <w:vMerge/>
          </w:tcPr>
          <w:p w14:paraId="37DF8064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144D5845" w14:textId="77777777" w:rsidR="000D08F1" w:rsidRDefault="000D08F1" w:rsidP="000D08F1">
            <w:pPr>
              <w:spacing w:after="0" w:line="240" w:lineRule="auto"/>
            </w:pPr>
            <w:r w:rsidRPr="000D08F1">
              <w:rPr>
                <w:b/>
              </w:rPr>
              <w:t>Умения:</w:t>
            </w:r>
            <w:r>
              <w:t xml:space="preserve"> </w:t>
            </w:r>
          </w:p>
          <w:p w14:paraId="763FFDAB" w14:textId="77777777" w:rsidR="000D08F1" w:rsidRDefault="000D08F1" w:rsidP="000D08F1">
            <w:pPr>
              <w:spacing w:after="0" w:line="240" w:lineRule="auto"/>
            </w:pPr>
            <w:r>
              <w:t xml:space="preserve"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</w:t>
            </w:r>
          </w:p>
          <w:p w14:paraId="0FF38894" w14:textId="77777777" w:rsidR="000D08F1" w:rsidRDefault="000D08F1" w:rsidP="000D08F1">
            <w:pPr>
              <w:spacing w:after="0" w:line="240" w:lineRule="auto"/>
            </w:pPr>
            <w:r>
              <w:t xml:space="preserve">- составлять инвентаризационные описи; </w:t>
            </w:r>
          </w:p>
          <w:p w14:paraId="0CCB4832" w14:textId="77777777" w:rsidR="000D08F1" w:rsidRDefault="000D08F1" w:rsidP="000D08F1">
            <w:pPr>
              <w:spacing w:after="0" w:line="240" w:lineRule="auto"/>
              <w:rPr>
                <w:color w:val="FF0000"/>
              </w:rPr>
            </w:pPr>
            <w:r>
              <w:t>- проводить физический подсчет активов.</w:t>
            </w:r>
          </w:p>
        </w:tc>
      </w:tr>
      <w:tr w:rsidR="000D08F1" w14:paraId="778987DE" w14:textId="77777777" w:rsidTr="000D08F1">
        <w:tc>
          <w:tcPr>
            <w:tcW w:w="2746" w:type="dxa"/>
            <w:vMerge/>
          </w:tcPr>
          <w:p w14:paraId="49EC0A15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7F4BB70B" w14:textId="77777777" w:rsidR="000D08F1" w:rsidRDefault="000D08F1" w:rsidP="000D08F1">
            <w:pPr>
              <w:spacing w:after="0" w:line="240" w:lineRule="auto"/>
            </w:pPr>
            <w:r w:rsidRPr="000D08F1">
              <w:rPr>
                <w:b/>
              </w:rPr>
              <w:t>Знания:</w:t>
            </w:r>
            <w:r>
              <w:t xml:space="preserve"> </w:t>
            </w:r>
          </w:p>
          <w:p w14:paraId="16BA2506" w14:textId="77777777" w:rsidR="000D08F1" w:rsidRDefault="000D08F1" w:rsidP="000D08F1">
            <w:pPr>
              <w:spacing w:after="0" w:line="240" w:lineRule="auto"/>
            </w:pPr>
            <w:r>
              <w:t xml:space="preserve">- приемы физического подсчета активов; </w:t>
            </w:r>
          </w:p>
          <w:p w14:paraId="7E2B0CC0" w14:textId="77777777" w:rsidR="000D08F1" w:rsidRDefault="000D08F1" w:rsidP="000D08F1">
            <w:pPr>
              <w:spacing w:after="0" w:line="240" w:lineRule="auto"/>
            </w:pPr>
            <w:r>
              <w:t xml:space="preserve">- порядок составления инвентаризационных описей и сроки передачи их в бухгалтерию; </w:t>
            </w:r>
          </w:p>
          <w:p w14:paraId="54951D15" w14:textId="77777777" w:rsidR="000D08F1" w:rsidRDefault="000D08F1" w:rsidP="000D08F1">
            <w:pPr>
              <w:spacing w:after="0" w:line="240" w:lineRule="auto"/>
              <w:rPr>
                <w:color w:val="FF0000"/>
              </w:rPr>
            </w:pPr>
            <w:r>
              <w:t xml:space="preserve">- порядок инвентаризации основных средств и отражение ее результатов в бухгалтерских </w:t>
            </w:r>
            <w:r>
              <w:lastRenderedPageBreak/>
              <w:t>проводках; - порядок инвентаризации нематериальных активов и отражение ее результатов в бухгалтерских проводках; - 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</w:tc>
      </w:tr>
      <w:tr w:rsidR="000D08F1" w14:paraId="73273F03" w14:textId="77777777" w:rsidTr="000D08F1">
        <w:tc>
          <w:tcPr>
            <w:tcW w:w="2746" w:type="dxa"/>
            <w:vMerge w:val="restart"/>
          </w:tcPr>
          <w:p w14:paraId="722E364C" w14:textId="77777777" w:rsidR="001F31ED" w:rsidRDefault="000D08F1" w:rsidP="003A40D0">
            <w:pPr>
              <w:spacing w:after="0" w:line="240" w:lineRule="auto"/>
              <w:jc w:val="both"/>
            </w:pPr>
            <w:r>
              <w:lastRenderedPageBreak/>
              <w:t>ПК 2.4.</w:t>
            </w:r>
          </w:p>
          <w:p w14:paraId="71E5FC1D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6599" w:type="dxa"/>
          </w:tcPr>
          <w:p w14:paraId="1F05E424" w14:textId="77777777" w:rsidR="00A9240C" w:rsidRDefault="000D08F1" w:rsidP="003A40D0">
            <w:pPr>
              <w:spacing w:after="0" w:line="240" w:lineRule="auto"/>
              <w:jc w:val="both"/>
              <w:rPr>
                <w:b/>
              </w:rPr>
            </w:pPr>
            <w:r w:rsidRPr="00A9240C">
              <w:rPr>
                <w:b/>
              </w:rPr>
              <w:t>Практический опыт:</w:t>
            </w:r>
          </w:p>
          <w:p w14:paraId="400DF971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0D08F1" w14:paraId="0065ECE3" w14:textId="77777777" w:rsidTr="000D08F1">
        <w:tc>
          <w:tcPr>
            <w:tcW w:w="2746" w:type="dxa"/>
            <w:vMerge/>
          </w:tcPr>
          <w:p w14:paraId="43A9438F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4F91AD53" w14:textId="77777777" w:rsidR="00A9240C" w:rsidRDefault="000D08F1" w:rsidP="003A40D0">
            <w:pPr>
              <w:spacing w:after="0" w:line="240" w:lineRule="auto"/>
              <w:jc w:val="both"/>
              <w:rPr>
                <w:b/>
              </w:rPr>
            </w:pPr>
            <w:r w:rsidRPr="00A9240C">
              <w:rPr>
                <w:b/>
              </w:rPr>
              <w:t>Умения:</w:t>
            </w:r>
          </w:p>
          <w:p w14:paraId="22B323F8" w14:textId="77777777" w:rsidR="00A9240C" w:rsidRDefault="000D08F1" w:rsidP="003A40D0">
            <w:pPr>
              <w:spacing w:after="0" w:line="240" w:lineRule="auto"/>
              <w:jc w:val="both"/>
            </w:pPr>
            <w:r>
              <w:t xml:space="preserve"> -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 </w:t>
            </w:r>
          </w:p>
          <w:p w14:paraId="4D779A43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- формировать бухгалтерские проводки по списанию недостач в зависимости от причин их возникновения</w:t>
            </w:r>
          </w:p>
        </w:tc>
      </w:tr>
      <w:tr w:rsidR="000D08F1" w14:paraId="2C09A167" w14:textId="77777777" w:rsidTr="000D08F1">
        <w:tc>
          <w:tcPr>
            <w:tcW w:w="2746" w:type="dxa"/>
            <w:vMerge/>
          </w:tcPr>
          <w:p w14:paraId="613D6D32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0C9301DE" w14:textId="77777777" w:rsidR="00A9240C" w:rsidRDefault="000D08F1" w:rsidP="003A40D0">
            <w:pPr>
              <w:spacing w:after="0" w:line="240" w:lineRule="auto"/>
              <w:jc w:val="both"/>
            </w:pPr>
            <w:r w:rsidRPr="00A9240C">
              <w:rPr>
                <w:b/>
              </w:rPr>
              <w:t>Знания:</w:t>
            </w:r>
            <w:r>
              <w:t xml:space="preserve"> </w:t>
            </w:r>
          </w:p>
          <w:p w14:paraId="7EBB5652" w14:textId="77777777" w:rsidR="00A9240C" w:rsidRDefault="000D08F1" w:rsidP="003A40D0">
            <w:pPr>
              <w:spacing w:after="0" w:line="240" w:lineRule="auto"/>
              <w:jc w:val="both"/>
            </w:pPr>
            <w:r>
              <w:t xml:space="preserve"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      </w:r>
          </w:p>
          <w:p w14:paraId="73EB7C3A" w14:textId="77777777" w:rsidR="000D08F1" w:rsidRDefault="000D08F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- 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A9240C" w14:paraId="06FE14DB" w14:textId="77777777" w:rsidTr="000D08F1">
        <w:tc>
          <w:tcPr>
            <w:tcW w:w="2746" w:type="dxa"/>
            <w:vMerge w:val="restart"/>
          </w:tcPr>
          <w:p w14:paraId="0881A84A" w14:textId="77777777" w:rsidR="001F31ED" w:rsidRDefault="00A9240C" w:rsidP="003A40D0">
            <w:pPr>
              <w:spacing w:after="0" w:line="240" w:lineRule="auto"/>
              <w:jc w:val="both"/>
            </w:pPr>
            <w:r>
              <w:t xml:space="preserve">ПК 2.5. </w:t>
            </w:r>
          </w:p>
          <w:p w14:paraId="7121D760" w14:textId="77777777" w:rsidR="00A9240C" w:rsidRDefault="00A9240C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Проводить процедуры инвентаризации финансовых обязательств организации</w:t>
            </w:r>
          </w:p>
        </w:tc>
        <w:tc>
          <w:tcPr>
            <w:tcW w:w="6599" w:type="dxa"/>
          </w:tcPr>
          <w:p w14:paraId="3A507C6E" w14:textId="77777777" w:rsidR="00A9240C" w:rsidRDefault="00A9240C" w:rsidP="00E744A1">
            <w:pPr>
              <w:spacing w:after="0" w:line="240" w:lineRule="auto"/>
            </w:pPr>
            <w:r w:rsidRPr="00A9240C">
              <w:rPr>
                <w:b/>
              </w:rPr>
              <w:t>Практический опыт:</w:t>
            </w:r>
            <w:r>
              <w:t xml:space="preserve"> </w:t>
            </w:r>
          </w:p>
          <w:p w14:paraId="3CC259DC" w14:textId="77777777" w:rsidR="00A9240C" w:rsidRDefault="00A9240C" w:rsidP="00E744A1">
            <w:pPr>
              <w:spacing w:after="0" w:line="240" w:lineRule="auto"/>
              <w:rPr>
                <w:color w:val="FF0000"/>
              </w:rPr>
            </w:pPr>
            <w:r>
              <w:t>в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A9240C" w14:paraId="3F7CD0F0" w14:textId="77777777" w:rsidTr="000D08F1">
        <w:tc>
          <w:tcPr>
            <w:tcW w:w="2746" w:type="dxa"/>
            <w:vMerge/>
          </w:tcPr>
          <w:p w14:paraId="5C72D76B" w14:textId="77777777" w:rsidR="00A9240C" w:rsidRDefault="00A9240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3CBF171D" w14:textId="77777777" w:rsidR="00A9240C" w:rsidRDefault="00A9240C" w:rsidP="00E744A1">
            <w:pPr>
              <w:spacing w:after="0" w:line="240" w:lineRule="auto"/>
              <w:rPr>
                <w:b/>
              </w:rPr>
            </w:pPr>
            <w:r w:rsidRPr="00A9240C">
              <w:rPr>
                <w:b/>
              </w:rPr>
              <w:t>Умения:</w:t>
            </w:r>
          </w:p>
          <w:p w14:paraId="09E674F4" w14:textId="77777777" w:rsidR="00A9240C" w:rsidRDefault="00A9240C" w:rsidP="00E744A1">
            <w:pPr>
              <w:spacing w:after="0" w:line="240" w:lineRule="auto"/>
            </w:pPr>
            <w:r>
              <w:t xml:space="preserve"> - выполнять работу по инвентаризации основных средств и отражать ее результаты в бухгалтерских проводках; </w:t>
            </w:r>
          </w:p>
          <w:p w14:paraId="692157B4" w14:textId="77777777" w:rsidR="00A9240C" w:rsidRDefault="00A9240C" w:rsidP="00E744A1">
            <w:pPr>
              <w:spacing w:after="0" w:line="240" w:lineRule="auto"/>
            </w:pPr>
            <w:r>
              <w:t xml:space="preserve">- выполнять работу по инвентаризации нематериальных активов и отражать ее результаты в бухгалтерских проводках; </w:t>
            </w:r>
          </w:p>
          <w:p w14:paraId="3F2E94E5" w14:textId="77777777" w:rsidR="00A9240C" w:rsidRDefault="00A9240C" w:rsidP="00E744A1">
            <w:pPr>
              <w:spacing w:after="0" w:line="240" w:lineRule="auto"/>
            </w:pPr>
            <w:r>
              <w:t xml:space="preserve">- выполнять работу по инвентаризации и переоценке материально-производственных запасов и отражать ее результаты в бухгалтерских проводках; </w:t>
            </w:r>
          </w:p>
          <w:p w14:paraId="7912DC5F" w14:textId="77777777" w:rsidR="00A9240C" w:rsidRDefault="00A9240C" w:rsidP="00E744A1">
            <w:pPr>
              <w:spacing w:after="0" w:line="240" w:lineRule="auto"/>
            </w:pPr>
            <w:r>
              <w:t>- проводить выверку финансовых обязательств;</w:t>
            </w:r>
          </w:p>
          <w:p w14:paraId="639D17C7" w14:textId="77777777" w:rsidR="00A9240C" w:rsidRDefault="00A9240C" w:rsidP="00E744A1">
            <w:pPr>
              <w:spacing w:after="0" w:line="240" w:lineRule="auto"/>
            </w:pPr>
            <w:r>
              <w:t xml:space="preserve"> - участвовать в инвентаризации дебиторской и кредиторской задолженности организации; </w:t>
            </w:r>
          </w:p>
          <w:p w14:paraId="1CA62375" w14:textId="77777777" w:rsidR="00A9240C" w:rsidRDefault="00A9240C" w:rsidP="00E744A1">
            <w:pPr>
              <w:spacing w:after="0" w:line="240" w:lineRule="auto"/>
            </w:pPr>
            <w:r>
              <w:lastRenderedPageBreak/>
              <w:t>- проводить инвентаризацию расчетов;</w:t>
            </w:r>
          </w:p>
          <w:p w14:paraId="2CAB0424" w14:textId="77777777" w:rsidR="00A9240C" w:rsidRDefault="00A9240C" w:rsidP="00E744A1">
            <w:pPr>
              <w:spacing w:after="0" w:line="240" w:lineRule="auto"/>
            </w:pPr>
            <w:r>
              <w:t xml:space="preserve"> - определять реальное состояние расчетов; </w:t>
            </w:r>
          </w:p>
          <w:p w14:paraId="37CA9B3E" w14:textId="77777777" w:rsidR="00A9240C" w:rsidRDefault="00A9240C" w:rsidP="00E744A1">
            <w:pPr>
              <w:spacing w:after="0" w:line="240" w:lineRule="auto"/>
            </w:pPr>
            <w:r>
              <w:t xml:space="preserve">- выявлять задолженность, нереальную для взыскания, с целью принятия мер к взысканию задолженности с должников либо к списанию ее с учета; </w:t>
            </w:r>
          </w:p>
          <w:p w14:paraId="72B25BE8" w14:textId="77777777" w:rsidR="00A9240C" w:rsidRDefault="00A9240C" w:rsidP="00E744A1">
            <w:pPr>
              <w:spacing w:after="0" w:line="240" w:lineRule="auto"/>
              <w:rPr>
                <w:color w:val="FF0000"/>
              </w:rPr>
            </w:pPr>
            <w:r>
              <w:t>- 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</w:tr>
      <w:tr w:rsidR="00A9240C" w14:paraId="083EB6F7" w14:textId="77777777" w:rsidTr="000D08F1">
        <w:tc>
          <w:tcPr>
            <w:tcW w:w="2746" w:type="dxa"/>
            <w:vMerge/>
          </w:tcPr>
          <w:p w14:paraId="32685231" w14:textId="77777777" w:rsidR="00A9240C" w:rsidRDefault="00A9240C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6725F4D2" w14:textId="77777777" w:rsidR="00E744A1" w:rsidRDefault="00A9240C" w:rsidP="00E744A1">
            <w:pPr>
              <w:spacing w:after="0" w:line="240" w:lineRule="auto"/>
            </w:pPr>
            <w:r w:rsidRPr="00A9240C">
              <w:rPr>
                <w:b/>
              </w:rPr>
              <w:t>Знания:</w:t>
            </w:r>
            <w:r>
              <w:t xml:space="preserve"> </w:t>
            </w:r>
          </w:p>
          <w:p w14:paraId="362E0005" w14:textId="77777777" w:rsidR="00E744A1" w:rsidRDefault="00A9240C" w:rsidP="00E744A1">
            <w:pPr>
              <w:spacing w:after="0" w:line="240" w:lineRule="auto"/>
            </w:pPr>
            <w:r>
              <w:t xml:space="preserve">- порядок инвентаризации дебиторской и кредиторской задолженности организации; </w:t>
            </w:r>
          </w:p>
          <w:p w14:paraId="1DC39097" w14:textId="77777777" w:rsidR="00E744A1" w:rsidRDefault="00A9240C" w:rsidP="00E744A1">
            <w:pPr>
              <w:spacing w:after="0" w:line="240" w:lineRule="auto"/>
            </w:pPr>
            <w:r>
              <w:t xml:space="preserve">- порядок инвентаризации расчетов; </w:t>
            </w:r>
          </w:p>
          <w:p w14:paraId="728EC359" w14:textId="77777777" w:rsidR="00E744A1" w:rsidRDefault="00A9240C" w:rsidP="00E744A1">
            <w:pPr>
              <w:spacing w:after="0" w:line="240" w:lineRule="auto"/>
            </w:pPr>
            <w:r>
              <w:t xml:space="preserve">- технологию определения реального состояния расчетов; </w:t>
            </w:r>
          </w:p>
          <w:p w14:paraId="69E92D02" w14:textId="77777777" w:rsidR="00E744A1" w:rsidRDefault="00A9240C" w:rsidP="00E744A1">
            <w:pPr>
              <w:spacing w:after="0" w:line="240" w:lineRule="auto"/>
            </w:pPr>
            <w:r>
              <w:t xml:space="preserve">- порядок выявления задолженности, нереальной для взыскания, с целью принятия мер к взысканию задолженности с должников либо к списанию ее с учета; </w:t>
            </w:r>
          </w:p>
          <w:p w14:paraId="31709359" w14:textId="77777777" w:rsidR="00E744A1" w:rsidRDefault="00A9240C" w:rsidP="00E744A1">
            <w:pPr>
              <w:spacing w:after="0" w:line="240" w:lineRule="auto"/>
            </w:pPr>
            <w:r>
              <w:t xml:space="preserve">- порядок инвентаризации недостач и потерь от порчи ценностей; </w:t>
            </w:r>
          </w:p>
          <w:p w14:paraId="46D18D35" w14:textId="77777777" w:rsidR="00E744A1" w:rsidRDefault="00A9240C" w:rsidP="00E744A1">
            <w:pPr>
              <w:spacing w:after="0" w:line="240" w:lineRule="auto"/>
            </w:pPr>
            <w:r>
              <w:t xml:space="preserve">- порядок ведения бухгалтерского учета источников формирования имущества; </w:t>
            </w:r>
          </w:p>
          <w:p w14:paraId="7022F5DB" w14:textId="77777777" w:rsidR="00A9240C" w:rsidRDefault="00A9240C" w:rsidP="00E744A1">
            <w:pPr>
              <w:spacing w:after="0" w:line="240" w:lineRule="auto"/>
              <w:rPr>
                <w:color w:val="FF0000"/>
              </w:rPr>
            </w:pPr>
            <w:r>
              <w:t>- порядок выполнения работ по инвентаризации активов и обязательств.</w:t>
            </w:r>
          </w:p>
        </w:tc>
      </w:tr>
      <w:tr w:rsidR="001F31ED" w14:paraId="0932B714" w14:textId="77777777" w:rsidTr="000D08F1">
        <w:tc>
          <w:tcPr>
            <w:tcW w:w="2746" w:type="dxa"/>
            <w:vMerge w:val="restart"/>
          </w:tcPr>
          <w:p w14:paraId="68FDE47D" w14:textId="77777777" w:rsidR="001F31ED" w:rsidRDefault="001F31ED" w:rsidP="001F31ED">
            <w:pPr>
              <w:spacing w:after="0" w:line="240" w:lineRule="auto"/>
              <w:rPr>
                <w:color w:val="FF0000"/>
              </w:rPr>
            </w:pPr>
            <w: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6599" w:type="dxa"/>
          </w:tcPr>
          <w:p w14:paraId="6F33898A" w14:textId="77777777" w:rsidR="007B5B27" w:rsidRDefault="007B5B27" w:rsidP="003A40D0">
            <w:pPr>
              <w:spacing w:after="0" w:line="240" w:lineRule="auto"/>
              <w:jc w:val="both"/>
            </w:pPr>
            <w:r w:rsidRPr="007B5B27">
              <w:rPr>
                <w:b/>
              </w:rPr>
              <w:t>Практический опыт:</w:t>
            </w:r>
            <w:r>
              <w:t xml:space="preserve"> </w:t>
            </w:r>
          </w:p>
          <w:p w14:paraId="2730762F" w14:textId="77777777" w:rsidR="001F31ED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выполнении контрольных процедур и их документировании.</w:t>
            </w:r>
          </w:p>
        </w:tc>
      </w:tr>
      <w:tr w:rsidR="001F31ED" w14:paraId="3A2F8962" w14:textId="77777777" w:rsidTr="000D08F1">
        <w:tc>
          <w:tcPr>
            <w:tcW w:w="2746" w:type="dxa"/>
            <w:vMerge/>
          </w:tcPr>
          <w:p w14:paraId="79A6311C" w14:textId="77777777" w:rsidR="001F31ED" w:rsidRDefault="001F31ED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77B6FDDF" w14:textId="77777777" w:rsidR="007B5B27" w:rsidRDefault="007B5B27" w:rsidP="003A40D0">
            <w:pPr>
              <w:spacing w:after="0" w:line="240" w:lineRule="auto"/>
              <w:jc w:val="both"/>
              <w:rPr>
                <w:b/>
              </w:rPr>
            </w:pPr>
            <w:r w:rsidRPr="007B5B27">
              <w:rPr>
                <w:b/>
              </w:rPr>
              <w:t xml:space="preserve">Умения: </w:t>
            </w:r>
          </w:p>
          <w:p w14:paraId="42365A35" w14:textId="77777777" w:rsidR="001F31ED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- 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1F31ED" w14:paraId="6A780FCE" w14:textId="77777777" w:rsidTr="000D08F1">
        <w:tc>
          <w:tcPr>
            <w:tcW w:w="2746" w:type="dxa"/>
            <w:vMerge/>
          </w:tcPr>
          <w:p w14:paraId="4CB63E2E" w14:textId="77777777" w:rsidR="001F31ED" w:rsidRDefault="001F31ED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067C52CA" w14:textId="77777777" w:rsidR="007B5B27" w:rsidRDefault="007B5B27" w:rsidP="003A40D0">
            <w:pPr>
              <w:spacing w:after="0" w:line="240" w:lineRule="auto"/>
              <w:jc w:val="both"/>
              <w:rPr>
                <w:b/>
              </w:rPr>
            </w:pPr>
            <w:r w:rsidRPr="007B5B27">
              <w:rPr>
                <w:b/>
              </w:rPr>
              <w:t>Знания:</w:t>
            </w:r>
          </w:p>
          <w:p w14:paraId="6A80CE52" w14:textId="77777777" w:rsidR="001F31ED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- 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7B5B27" w14:paraId="4C6BA75D" w14:textId="77777777" w:rsidTr="000D08F1">
        <w:tc>
          <w:tcPr>
            <w:tcW w:w="2746" w:type="dxa"/>
            <w:vMerge w:val="restart"/>
          </w:tcPr>
          <w:p w14:paraId="1B0340E2" w14:textId="77777777" w:rsidR="007B5B27" w:rsidRDefault="007B5B27" w:rsidP="003A40D0">
            <w:pPr>
              <w:spacing w:after="0" w:line="240" w:lineRule="auto"/>
              <w:jc w:val="both"/>
            </w:pPr>
            <w:r>
              <w:t>ПК 2.7.</w:t>
            </w:r>
          </w:p>
          <w:p w14:paraId="66DCD8EB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Выполнять контрольные процедуры и их документирование, готовить и </w:t>
            </w:r>
            <w:r>
              <w:lastRenderedPageBreak/>
              <w:t>оформлять завершающие материалы по результатам внутреннего контроля</w:t>
            </w:r>
          </w:p>
        </w:tc>
        <w:tc>
          <w:tcPr>
            <w:tcW w:w="6599" w:type="dxa"/>
          </w:tcPr>
          <w:p w14:paraId="417A9FC4" w14:textId="77777777" w:rsidR="007B5B27" w:rsidRDefault="007B5B27" w:rsidP="007B5B27">
            <w:pPr>
              <w:spacing w:after="0" w:line="240" w:lineRule="auto"/>
              <w:rPr>
                <w:b/>
              </w:rPr>
            </w:pPr>
            <w:r w:rsidRPr="007B5B27">
              <w:rPr>
                <w:b/>
              </w:rPr>
              <w:lastRenderedPageBreak/>
              <w:t>Практический опыт:</w:t>
            </w:r>
          </w:p>
          <w:p w14:paraId="184FE75D" w14:textId="77777777" w:rsidR="007B5B27" w:rsidRDefault="007B5B27" w:rsidP="007B5B27">
            <w:pPr>
              <w:spacing w:after="0" w:line="240" w:lineRule="auto"/>
              <w:rPr>
                <w:color w:val="FF0000"/>
              </w:rPr>
            </w:pPr>
            <w:r>
              <w:t xml:space="preserve"> в выполнении контрольных процедур и их документировании; в подготовке оформления завершающих материалов по результатам внутреннего контроля.</w:t>
            </w:r>
          </w:p>
        </w:tc>
      </w:tr>
      <w:tr w:rsidR="007B5B27" w14:paraId="51273A6C" w14:textId="77777777" w:rsidTr="000D08F1">
        <w:tc>
          <w:tcPr>
            <w:tcW w:w="2746" w:type="dxa"/>
            <w:vMerge/>
          </w:tcPr>
          <w:p w14:paraId="590066B0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7F7047D9" w14:textId="77777777" w:rsidR="007B5B27" w:rsidRDefault="007B5B27" w:rsidP="007B5B27">
            <w:pPr>
              <w:spacing w:after="0" w:line="240" w:lineRule="auto"/>
            </w:pPr>
            <w:r w:rsidRPr="007B5B27">
              <w:rPr>
                <w:b/>
              </w:rPr>
              <w:t>Умения:</w:t>
            </w:r>
            <w:r>
              <w:t xml:space="preserve"> </w:t>
            </w:r>
          </w:p>
          <w:p w14:paraId="11814ED7" w14:textId="77777777" w:rsidR="007B5B27" w:rsidRDefault="007B5B27" w:rsidP="007B5B27">
            <w:pPr>
              <w:spacing w:after="0" w:line="240" w:lineRule="auto"/>
            </w:pPr>
            <w:r>
              <w:lastRenderedPageBreak/>
              <w:t xml:space="preserve">- составлять акт по результатам инвентаризации; </w:t>
            </w:r>
          </w:p>
          <w:p w14:paraId="28BA3D16" w14:textId="77777777" w:rsidR="007B5B27" w:rsidRDefault="007B5B27" w:rsidP="007B5B27">
            <w:pPr>
              <w:spacing w:after="0" w:line="240" w:lineRule="auto"/>
            </w:pPr>
            <w:r>
              <w:t xml:space="preserve">- 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14:paraId="0BC64A90" w14:textId="77777777" w:rsidR="007B5B27" w:rsidRDefault="007B5B27" w:rsidP="007B5B27">
            <w:pPr>
              <w:spacing w:after="0" w:line="240" w:lineRule="auto"/>
              <w:rPr>
                <w:color w:val="FF0000"/>
              </w:rPr>
            </w:pPr>
            <w:r>
              <w:t>-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7B5B27" w14:paraId="3B48023E" w14:textId="77777777" w:rsidTr="000D08F1">
        <w:tc>
          <w:tcPr>
            <w:tcW w:w="2746" w:type="dxa"/>
            <w:vMerge/>
          </w:tcPr>
          <w:p w14:paraId="68F91F58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38345234" w14:textId="77777777" w:rsidR="007B5B27" w:rsidRDefault="007B5B27" w:rsidP="007B5B27">
            <w:pPr>
              <w:spacing w:after="0" w:line="240" w:lineRule="auto"/>
            </w:pPr>
            <w:r w:rsidRPr="007B5B27">
              <w:rPr>
                <w:b/>
              </w:rPr>
              <w:t>Знания:</w:t>
            </w:r>
            <w:r>
              <w:t xml:space="preserve"> </w:t>
            </w:r>
          </w:p>
          <w:p w14:paraId="4A42698F" w14:textId="77777777" w:rsidR="007B5B27" w:rsidRDefault="007B5B27" w:rsidP="007B5B27">
            <w:pPr>
              <w:spacing w:after="0" w:line="240" w:lineRule="auto"/>
            </w:pPr>
            <w:r>
              <w:t xml:space="preserve"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      </w:r>
          </w:p>
          <w:p w14:paraId="70D87687" w14:textId="77777777" w:rsidR="007B5B27" w:rsidRDefault="007B5B27" w:rsidP="007B5B27">
            <w:pPr>
              <w:spacing w:after="0" w:line="240" w:lineRule="auto"/>
              <w:rPr>
                <w:color w:val="FF0000"/>
              </w:rPr>
            </w:pPr>
            <w:r>
              <w:t>- процедуру составления акта по результатам инвентаризации.</w:t>
            </w:r>
          </w:p>
        </w:tc>
      </w:tr>
      <w:tr w:rsidR="007B5B27" w14:paraId="6EA3E5E7" w14:textId="77777777" w:rsidTr="007B5B27">
        <w:tc>
          <w:tcPr>
            <w:tcW w:w="9345" w:type="dxa"/>
            <w:gridSpan w:val="2"/>
          </w:tcPr>
          <w:p w14:paraId="548ADF43" w14:textId="77777777" w:rsidR="007B5B27" w:rsidRPr="007B5B27" w:rsidRDefault="007B5B27" w:rsidP="007B5B27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7B5B27">
              <w:rPr>
                <w:b/>
                <w:i/>
              </w:rPr>
              <w:t>ВПД 3. Проведение расчетов с бюджетом и внебюджетными фондами</w:t>
            </w:r>
          </w:p>
        </w:tc>
      </w:tr>
      <w:tr w:rsidR="007B5B27" w14:paraId="307FA9DF" w14:textId="77777777" w:rsidTr="000D08F1">
        <w:tc>
          <w:tcPr>
            <w:tcW w:w="2746" w:type="dxa"/>
            <w:vMerge w:val="restart"/>
          </w:tcPr>
          <w:p w14:paraId="20B7C395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6599" w:type="dxa"/>
          </w:tcPr>
          <w:p w14:paraId="44D6FDED" w14:textId="77777777" w:rsidR="007B5B27" w:rsidRDefault="007B5B27" w:rsidP="003A40D0">
            <w:pPr>
              <w:spacing w:after="0" w:line="240" w:lineRule="auto"/>
              <w:jc w:val="both"/>
            </w:pPr>
            <w:r w:rsidRPr="007B5B27">
              <w:rPr>
                <w:b/>
              </w:rPr>
              <w:t>Практический опыт:</w:t>
            </w:r>
            <w:r>
              <w:t xml:space="preserve"> </w:t>
            </w:r>
          </w:p>
          <w:p w14:paraId="06D83BED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в проведении расчетов с бюджетом и внебюджетными фондами.</w:t>
            </w:r>
          </w:p>
        </w:tc>
      </w:tr>
      <w:tr w:rsidR="007B5B27" w14:paraId="10FB6136" w14:textId="77777777" w:rsidTr="000D08F1">
        <w:tc>
          <w:tcPr>
            <w:tcW w:w="2746" w:type="dxa"/>
            <w:vMerge/>
          </w:tcPr>
          <w:p w14:paraId="2CA4A163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42D0107B" w14:textId="77777777" w:rsidR="007B5B27" w:rsidRDefault="007B5B27" w:rsidP="003A40D0">
            <w:pPr>
              <w:spacing w:after="0" w:line="240" w:lineRule="auto"/>
              <w:jc w:val="both"/>
            </w:pPr>
            <w:r w:rsidRPr="007B5B27">
              <w:rPr>
                <w:b/>
              </w:rPr>
              <w:t>Умения:</w:t>
            </w:r>
            <w:r>
              <w:t xml:space="preserve"> </w:t>
            </w:r>
          </w:p>
          <w:p w14:paraId="43151D65" w14:textId="77777777" w:rsidR="007B5B27" w:rsidRDefault="007B5B27" w:rsidP="003A40D0">
            <w:pPr>
              <w:spacing w:after="0" w:line="240" w:lineRule="auto"/>
              <w:jc w:val="both"/>
            </w:pPr>
            <w:r>
              <w:t>- определять виды и порядок налогообложения;</w:t>
            </w:r>
          </w:p>
          <w:p w14:paraId="1C1575F3" w14:textId="77777777" w:rsidR="007B5B27" w:rsidRDefault="007B5B27" w:rsidP="003A40D0">
            <w:pPr>
              <w:spacing w:after="0" w:line="240" w:lineRule="auto"/>
              <w:jc w:val="both"/>
            </w:pPr>
            <w:r>
              <w:t xml:space="preserve"> - ориентироваться в системе налогов Российской Федерации; </w:t>
            </w:r>
          </w:p>
          <w:p w14:paraId="7E5A9EF9" w14:textId="77777777" w:rsidR="007B5B27" w:rsidRDefault="007B5B27" w:rsidP="003A40D0">
            <w:pPr>
              <w:spacing w:after="0" w:line="240" w:lineRule="auto"/>
              <w:jc w:val="both"/>
            </w:pPr>
            <w:r>
              <w:t>- выделять элементы налогообложения;</w:t>
            </w:r>
          </w:p>
          <w:p w14:paraId="7591C365" w14:textId="77777777" w:rsidR="00137B15" w:rsidRDefault="007B5B27" w:rsidP="003A40D0">
            <w:pPr>
              <w:spacing w:after="0" w:line="240" w:lineRule="auto"/>
              <w:jc w:val="both"/>
            </w:pPr>
            <w:r>
              <w:t xml:space="preserve"> - определять источники уплаты налогов, сборов, пошлин; </w:t>
            </w:r>
          </w:p>
          <w:p w14:paraId="7401ED27" w14:textId="77777777" w:rsidR="00137B15" w:rsidRDefault="007B5B27" w:rsidP="003A40D0">
            <w:pPr>
              <w:spacing w:after="0" w:line="240" w:lineRule="auto"/>
              <w:jc w:val="both"/>
            </w:pPr>
            <w:r>
              <w:t xml:space="preserve">- оформлять бухгалтерскими проводками начисления и перечисления сумм налогов и сборов; </w:t>
            </w:r>
          </w:p>
          <w:p w14:paraId="08F3EDED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- организовывать аналитический учет по счету 68 "Расчеты по налогам и сборам".</w:t>
            </w:r>
          </w:p>
        </w:tc>
      </w:tr>
      <w:tr w:rsidR="007B5B27" w14:paraId="68D845FE" w14:textId="77777777" w:rsidTr="000D08F1">
        <w:tc>
          <w:tcPr>
            <w:tcW w:w="2746" w:type="dxa"/>
            <w:vMerge/>
          </w:tcPr>
          <w:p w14:paraId="16CD0C5E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53602B05" w14:textId="77777777" w:rsidR="00137B15" w:rsidRDefault="007B5B27" w:rsidP="003A40D0">
            <w:pPr>
              <w:spacing w:after="0" w:line="240" w:lineRule="auto"/>
              <w:jc w:val="both"/>
            </w:pPr>
            <w:r w:rsidRPr="007B5B27">
              <w:rPr>
                <w:b/>
              </w:rPr>
              <w:t>Знания:</w:t>
            </w:r>
            <w:r>
              <w:t xml:space="preserve"> </w:t>
            </w:r>
          </w:p>
          <w:p w14:paraId="2B5F337D" w14:textId="77777777" w:rsidR="00137B15" w:rsidRDefault="007B5B27" w:rsidP="003A40D0">
            <w:pPr>
              <w:spacing w:after="0" w:line="240" w:lineRule="auto"/>
              <w:jc w:val="both"/>
            </w:pPr>
            <w:r>
              <w:t xml:space="preserve">- виды и порядок налогообложения; </w:t>
            </w:r>
          </w:p>
          <w:p w14:paraId="7E46FFA0" w14:textId="77777777" w:rsidR="00137B15" w:rsidRDefault="007B5B27" w:rsidP="003A40D0">
            <w:pPr>
              <w:spacing w:after="0" w:line="240" w:lineRule="auto"/>
              <w:jc w:val="both"/>
            </w:pPr>
            <w:r>
              <w:t>- систему налогов Российской Федерации;</w:t>
            </w:r>
          </w:p>
          <w:p w14:paraId="04C98654" w14:textId="77777777" w:rsidR="00137B15" w:rsidRDefault="007B5B27" w:rsidP="003A40D0">
            <w:pPr>
              <w:spacing w:after="0" w:line="240" w:lineRule="auto"/>
              <w:jc w:val="both"/>
            </w:pPr>
            <w:r>
              <w:t xml:space="preserve"> - элементы налогообложения; </w:t>
            </w:r>
          </w:p>
          <w:p w14:paraId="4232F8E4" w14:textId="77777777" w:rsidR="00137B15" w:rsidRDefault="007B5B27" w:rsidP="003A40D0">
            <w:pPr>
              <w:spacing w:after="0" w:line="240" w:lineRule="auto"/>
              <w:jc w:val="both"/>
            </w:pPr>
            <w:r>
              <w:t xml:space="preserve">- источники уплаты налогов, сборов, пошлин; </w:t>
            </w:r>
          </w:p>
          <w:p w14:paraId="38831B65" w14:textId="77777777" w:rsidR="00137B15" w:rsidRDefault="007B5B27" w:rsidP="003A40D0">
            <w:pPr>
              <w:spacing w:after="0" w:line="240" w:lineRule="auto"/>
              <w:jc w:val="both"/>
            </w:pPr>
            <w:r>
              <w:t>- оформление бухгалтерскими проводками начисления и перечисления сумм налогов и сборов;</w:t>
            </w:r>
          </w:p>
          <w:p w14:paraId="18BEBFFF" w14:textId="77777777" w:rsidR="007B5B27" w:rsidRDefault="007B5B27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- </w:t>
            </w:r>
            <w:r w:rsidR="00137B15">
              <w:t>- аналитический учет по счету 68 "Расчеты по налогам и сборам".</w:t>
            </w:r>
          </w:p>
        </w:tc>
      </w:tr>
      <w:tr w:rsidR="00137B15" w14:paraId="2EFFD0BE" w14:textId="77777777" w:rsidTr="000D08F1">
        <w:tc>
          <w:tcPr>
            <w:tcW w:w="2746" w:type="dxa"/>
            <w:vMerge w:val="restart"/>
          </w:tcPr>
          <w:p w14:paraId="4C020F7E" w14:textId="77777777" w:rsidR="00137B15" w:rsidRDefault="00137B15" w:rsidP="003A40D0">
            <w:pPr>
              <w:spacing w:after="0" w:line="240" w:lineRule="auto"/>
              <w:jc w:val="both"/>
            </w:pPr>
            <w:r>
              <w:t xml:space="preserve">ПК 3.2. </w:t>
            </w:r>
          </w:p>
          <w:p w14:paraId="06193609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Оформлять платежные документы для </w:t>
            </w:r>
            <w:r>
              <w:lastRenderedPageBreak/>
              <w:t>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6599" w:type="dxa"/>
          </w:tcPr>
          <w:p w14:paraId="103AA1E8" w14:textId="77777777" w:rsidR="00137B15" w:rsidRDefault="00137B15" w:rsidP="003A40D0">
            <w:pPr>
              <w:spacing w:after="0" w:line="240" w:lineRule="auto"/>
              <w:jc w:val="both"/>
            </w:pPr>
            <w:r w:rsidRPr="00137B15">
              <w:rPr>
                <w:b/>
              </w:rPr>
              <w:lastRenderedPageBreak/>
              <w:t>Практический опыт:</w:t>
            </w:r>
            <w:r>
              <w:t xml:space="preserve"> </w:t>
            </w:r>
          </w:p>
          <w:p w14:paraId="34620252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в проведении расчетов с бюджетом и внебюджетными фондами.</w:t>
            </w:r>
          </w:p>
        </w:tc>
      </w:tr>
      <w:tr w:rsidR="00137B15" w14:paraId="5549DBD7" w14:textId="77777777" w:rsidTr="000D08F1">
        <w:tc>
          <w:tcPr>
            <w:tcW w:w="2746" w:type="dxa"/>
            <w:vMerge/>
          </w:tcPr>
          <w:p w14:paraId="26F7D168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0C294818" w14:textId="77777777" w:rsidR="00137B15" w:rsidRDefault="00137B15" w:rsidP="003A40D0">
            <w:pPr>
              <w:spacing w:after="0" w:line="240" w:lineRule="auto"/>
              <w:jc w:val="both"/>
            </w:pPr>
            <w:r w:rsidRPr="00137B15">
              <w:rPr>
                <w:b/>
              </w:rPr>
              <w:t>Умения:</w:t>
            </w:r>
          </w:p>
          <w:p w14:paraId="26BF74DF" w14:textId="77777777" w:rsidR="00137B15" w:rsidRDefault="00137B15" w:rsidP="003A40D0">
            <w:pPr>
              <w:spacing w:after="0" w:line="240" w:lineRule="auto"/>
              <w:jc w:val="both"/>
            </w:pPr>
            <w:r>
              <w:lastRenderedPageBreak/>
              <w:t xml:space="preserve"> - заполнять платежные поручения по перечислению налогов и сборов; </w:t>
            </w:r>
          </w:p>
          <w:p w14:paraId="19F352AD" w14:textId="77777777" w:rsidR="00137B15" w:rsidRDefault="00137B15" w:rsidP="003A40D0">
            <w:pPr>
              <w:spacing w:after="0" w:line="240" w:lineRule="auto"/>
              <w:jc w:val="both"/>
            </w:pPr>
            <w:r>
              <w:t xml:space="preserve">- выбирать для платежных поручений по видам налогов соответствующие реквизиты; </w:t>
            </w:r>
          </w:p>
          <w:p w14:paraId="26B76B26" w14:textId="77777777" w:rsidR="00137B15" w:rsidRDefault="00137B15" w:rsidP="003A40D0">
            <w:pPr>
              <w:spacing w:after="0" w:line="240" w:lineRule="auto"/>
              <w:jc w:val="both"/>
            </w:pPr>
            <w:r>
              <w:t>- выбирать коды бюджетной классификации для определенных налогов, штрафов и пени;</w:t>
            </w:r>
          </w:p>
          <w:p w14:paraId="65966266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- пользоваться образцом заполнения платежных поручений по перечислению налогов, сборов и пошлин.</w:t>
            </w:r>
          </w:p>
        </w:tc>
      </w:tr>
      <w:tr w:rsidR="00137B15" w14:paraId="5211506F" w14:textId="77777777" w:rsidTr="000D08F1">
        <w:tc>
          <w:tcPr>
            <w:tcW w:w="2746" w:type="dxa"/>
            <w:vMerge/>
          </w:tcPr>
          <w:p w14:paraId="0D839974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0CA2C286" w14:textId="77777777" w:rsidR="00137B15" w:rsidRDefault="00137B15" w:rsidP="003A40D0">
            <w:pPr>
              <w:spacing w:after="0" w:line="240" w:lineRule="auto"/>
              <w:jc w:val="both"/>
            </w:pPr>
            <w:r w:rsidRPr="00137B15">
              <w:rPr>
                <w:b/>
              </w:rPr>
              <w:t>Знания:</w:t>
            </w:r>
            <w:r>
              <w:t xml:space="preserve"> </w:t>
            </w:r>
          </w:p>
          <w:p w14:paraId="5B0D37D0" w14:textId="77777777" w:rsidR="00137B15" w:rsidRDefault="00137B15" w:rsidP="003A40D0">
            <w:pPr>
              <w:spacing w:after="0" w:line="240" w:lineRule="auto"/>
              <w:jc w:val="both"/>
            </w:pPr>
            <w:r>
              <w:t xml:space="preserve">- порядок заполнения платежных поручений по перечислению налогов и сборов; </w:t>
            </w:r>
          </w:p>
          <w:p w14:paraId="25231C0D" w14:textId="77777777" w:rsidR="00137B15" w:rsidRDefault="00137B15" w:rsidP="003A40D0">
            <w:pPr>
              <w:spacing w:after="0" w:line="240" w:lineRule="auto"/>
              <w:jc w:val="both"/>
            </w:pPr>
            <w:r>
              <w:t xml:space="preserve">-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 </w:t>
            </w:r>
          </w:p>
          <w:p w14:paraId="4EF7F15E" w14:textId="77777777" w:rsidR="00137B15" w:rsidRDefault="00137B15" w:rsidP="003A40D0">
            <w:pPr>
              <w:spacing w:after="0" w:line="240" w:lineRule="auto"/>
              <w:jc w:val="both"/>
            </w:pPr>
            <w:r>
              <w:t xml:space="preserve">- коды бюджетной классификации, порядок их присвоения для налога, штрафа и пени; </w:t>
            </w:r>
          </w:p>
          <w:p w14:paraId="18F38A67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- образец заполнения платежных пор</w:t>
            </w:r>
          </w:p>
        </w:tc>
      </w:tr>
      <w:tr w:rsidR="00137B15" w14:paraId="7A6192A3" w14:textId="77777777" w:rsidTr="000D08F1">
        <w:tc>
          <w:tcPr>
            <w:tcW w:w="2746" w:type="dxa"/>
            <w:vMerge w:val="restart"/>
          </w:tcPr>
          <w:p w14:paraId="7D4782F2" w14:textId="77777777" w:rsidR="005B4468" w:rsidRDefault="00137B15" w:rsidP="003A40D0">
            <w:pPr>
              <w:spacing w:after="0" w:line="240" w:lineRule="auto"/>
              <w:jc w:val="both"/>
            </w:pPr>
            <w:r>
              <w:t xml:space="preserve">ПК 3.3. </w:t>
            </w:r>
          </w:p>
          <w:p w14:paraId="3B7768D6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6599" w:type="dxa"/>
          </w:tcPr>
          <w:p w14:paraId="6EFDBB5F" w14:textId="77777777" w:rsidR="00137B15" w:rsidRDefault="00137B15" w:rsidP="005B4468">
            <w:pPr>
              <w:spacing w:after="0" w:line="240" w:lineRule="auto"/>
              <w:rPr>
                <w:b/>
              </w:rPr>
            </w:pPr>
            <w:r w:rsidRPr="00137B15">
              <w:rPr>
                <w:b/>
              </w:rPr>
              <w:t xml:space="preserve">Практический опыт: </w:t>
            </w:r>
          </w:p>
          <w:p w14:paraId="170A1F5B" w14:textId="77777777" w:rsidR="00137B15" w:rsidRDefault="00137B15" w:rsidP="005B4468">
            <w:pPr>
              <w:spacing w:after="0" w:line="240" w:lineRule="auto"/>
              <w:rPr>
                <w:color w:val="FF0000"/>
              </w:rPr>
            </w:pPr>
            <w:r>
              <w:t>в проведении расчетов с бюджетом и внебюджетными фондами.</w:t>
            </w:r>
          </w:p>
        </w:tc>
      </w:tr>
      <w:tr w:rsidR="00137B15" w14:paraId="1A5FB628" w14:textId="77777777" w:rsidTr="000D08F1">
        <w:tc>
          <w:tcPr>
            <w:tcW w:w="2746" w:type="dxa"/>
            <w:vMerge/>
          </w:tcPr>
          <w:p w14:paraId="0C437A58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13B930A7" w14:textId="77777777" w:rsidR="00137B15" w:rsidRDefault="00137B15" w:rsidP="005B4468">
            <w:pPr>
              <w:spacing w:after="0" w:line="240" w:lineRule="auto"/>
              <w:rPr>
                <w:b/>
              </w:rPr>
            </w:pPr>
            <w:r w:rsidRPr="00137B15">
              <w:rPr>
                <w:b/>
              </w:rPr>
              <w:t>Умения:</w:t>
            </w:r>
          </w:p>
          <w:p w14:paraId="428C305D" w14:textId="77777777" w:rsidR="00137B15" w:rsidRDefault="00137B15" w:rsidP="005B4468">
            <w:pPr>
              <w:spacing w:after="0" w:line="240" w:lineRule="auto"/>
            </w:pPr>
            <w:r>
              <w:t xml:space="preserve"> - проводить учет расчетов по социальному страхованию и обеспечению;</w:t>
            </w:r>
          </w:p>
          <w:p w14:paraId="17283462" w14:textId="77777777" w:rsidR="00137B15" w:rsidRDefault="00137B15" w:rsidP="005B4468">
            <w:pPr>
              <w:spacing w:after="0" w:line="240" w:lineRule="auto"/>
            </w:pPr>
            <w:r>
              <w:t xml:space="preserve"> -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7C6E49D9" w14:textId="77777777" w:rsidR="00137B15" w:rsidRDefault="00137B15" w:rsidP="005B4468">
            <w:pPr>
              <w:spacing w:after="0" w:line="240" w:lineRule="auto"/>
            </w:pPr>
            <w:r>
              <w:t xml:space="preserve"> - применять порядок и соблюдать сроки исчисления по страховым взносам в государственные внебюджетные фонды;</w:t>
            </w:r>
          </w:p>
          <w:p w14:paraId="2E13F727" w14:textId="77777777" w:rsidR="00137B15" w:rsidRDefault="00137B15" w:rsidP="005B4468">
            <w:pPr>
              <w:spacing w:after="0" w:line="240" w:lineRule="auto"/>
            </w:pPr>
            <w:r>
              <w:t xml:space="preserve"> -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</w:t>
            </w:r>
          </w:p>
          <w:p w14:paraId="4EFD6D9B" w14:textId="77777777" w:rsidR="00137B15" w:rsidRDefault="00137B15" w:rsidP="005B4468">
            <w:pPr>
              <w:spacing w:after="0" w:line="240" w:lineRule="auto"/>
            </w:pPr>
            <w:r>
              <w:t xml:space="preserve">- оформлять бухгалтерскими проводками начисление и перечисление сумм по страховым </w:t>
            </w:r>
            <w:r>
              <w:lastRenderedPageBreak/>
              <w:t xml:space="preserve">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</w:t>
            </w:r>
          </w:p>
          <w:p w14:paraId="6B62B65D" w14:textId="77777777" w:rsidR="00137B15" w:rsidRDefault="00137B15" w:rsidP="005B4468">
            <w:pPr>
              <w:spacing w:after="0" w:line="240" w:lineRule="auto"/>
            </w:pPr>
            <w:r>
              <w:t xml:space="preserve">- осуществлять аналитический учет по счету 69 "Расчеты по социальному страхованию"; </w:t>
            </w:r>
          </w:p>
          <w:p w14:paraId="44FAEC92" w14:textId="77777777" w:rsidR="00137B15" w:rsidRDefault="00137B15" w:rsidP="005B4468">
            <w:pPr>
              <w:spacing w:after="0" w:line="240" w:lineRule="auto"/>
            </w:pPr>
            <w:r>
              <w:t xml:space="preserve">- проводить начисление и перечисление взносов на страхование от несчастных случаев на производстве и профессиональных заболеваний; </w:t>
            </w:r>
          </w:p>
          <w:p w14:paraId="69526E56" w14:textId="77777777" w:rsidR="00137B15" w:rsidRDefault="00137B15" w:rsidP="005B4468">
            <w:pPr>
              <w:spacing w:after="0" w:line="240" w:lineRule="auto"/>
              <w:rPr>
                <w:color w:val="FF0000"/>
              </w:rPr>
            </w:pPr>
            <w:r>
              <w:t>- использовать средства внебюджетных фондов по направлениям, определенным законодательством.</w:t>
            </w:r>
          </w:p>
        </w:tc>
      </w:tr>
      <w:tr w:rsidR="00137B15" w14:paraId="4E0ADD5E" w14:textId="77777777" w:rsidTr="000D08F1">
        <w:tc>
          <w:tcPr>
            <w:tcW w:w="2746" w:type="dxa"/>
            <w:vMerge/>
          </w:tcPr>
          <w:p w14:paraId="64DBD8FF" w14:textId="77777777" w:rsidR="00137B15" w:rsidRDefault="00137B15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61209EE1" w14:textId="77777777" w:rsidR="00137B15" w:rsidRDefault="00137B15" w:rsidP="005B4468">
            <w:pPr>
              <w:spacing w:after="0" w:line="240" w:lineRule="auto"/>
            </w:pPr>
            <w:r w:rsidRPr="00137B15">
              <w:rPr>
                <w:b/>
              </w:rPr>
              <w:t>Знания:</w:t>
            </w:r>
            <w:r>
              <w:t xml:space="preserve"> </w:t>
            </w:r>
          </w:p>
          <w:p w14:paraId="3B7BFB53" w14:textId="77777777" w:rsidR="00137B15" w:rsidRDefault="00137B15" w:rsidP="005B4468">
            <w:pPr>
              <w:spacing w:after="0" w:line="240" w:lineRule="auto"/>
            </w:pPr>
            <w:r>
              <w:t xml:space="preserve">- учет расчетов по социальному страхованию и обеспечению; </w:t>
            </w:r>
          </w:p>
          <w:p w14:paraId="1E6573F9" w14:textId="77777777" w:rsidR="00137B15" w:rsidRDefault="00137B15" w:rsidP="005B4468">
            <w:pPr>
              <w:spacing w:after="0" w:line="240" w:lineRule="auto"/>
            </w:pPr>
            <w:r>
              <w:t xml:space="preserve">- аналитический учет по счету 69 "Расчеты по социальному страхованию"; </w:t>
            </w:r>
          </w:p>
          <w:p w14:paraId="351EE29C" w14:textId="77777777" w:rsidR="00137B15" w:rsidRDefault="00137B15" w:rsidP="005B4468">
            <w:pPr>
              <w:spacing w:after="0" w:line="240" w:lineRule="auto"/>
            </w:pPr>
            <w:r>
              <w:t>- 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7CE85BA0" w14:textId="77777777" w:rsidR="00137B15" w:rsidRDefault="00137B15" w:rsidP="005B4468">
            <w:pPr>
              <w:spacing w:after="0" w:line="240" w:lineRule="auto"/>
            </w:pPr>
            <w:r>
              <w:t xml:space="preserve"> - объекты налогообложения для исчисления страховых взносов в государственные внебюджетные фонды; </w:t>
            </w:r>
          </w:p>
          <w:p w14:paraId="79100AF9" w14:textId="77777777" w:rsidR="00137B15" w:rsidRDefault="00137B15" w:rsidP="005B4468">
            <w:pPr>
              <w:spacing w:after="0" w:line="240" w:lineRule="auto"/>
            </w:pPr>
            <w:r>
              <w:t>- порядок и сроки исчисления страховых взносов в ФНС России и государственные внебюджетные фонды;</w:t>
            </w:r>
          </w:p>
          <w:p w14:paraId="7781EA6A" w14:textId="77777777" w:rsidR="00137B15" w:rsidRDefault="00137B15" w:rsidP="005B4468">
            <w:pPr>
              <w:spacing w:after="0" w:line="240" w:lineRule="auto"/>
              <w:rPr>
                <w:color w:val="FF0000"/>
              </w:rPr>
            </w:pPr>
            <w:r>
              <w:t xml:space="preserve"> - порядок и сроки представления отчетности в системе ФНС России и внебюджетного фонда.</w:t>
            </w:r>
          </w:p>
        </w:tc>
      </w:tr>
      <w:tr w:rsidR="00EA5304" w14:paraId="1696940A" w14:textId="77777777" w:rsidTr="000D08F1">
        <w:tc>
          <w:tcPr>
            <w:tcW w:w="2746" w:type="dxa"/>
            <w:vMerge w:val="restart"/>
          </w:tcPr>
          <w:p w14:paraId="11DB388B" w14:textId="77777777" w:rsidR="00EA5304" w:rsidRDefault="00EA5304" w:rsidP="00ED1517">
            <w:pPr>
              <w:spacing w:after="0" w:line="240" w:lineRule="auto"/>
            </w:pPr>
            <w:r>
              <w:t>ПК 3.4.</w:t>
            </w:r>
          </w:p>
          <w:p w14:paraId="2214D45C" w14:textId="77777777" w:rsidR="00EA5304" w:rsidRDefault="00EA5304" w:rsidP="00ED1517">
            <w:pPr>
              <w:spacing w:after="0" w:line="240" w:lineRule="auto"/>
              <w:rPr>
                <w:color w:val="FF0000"/>
              </w:rPr>
            </w:pPr>
            <w:r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6599" w:type="dxa"/>
          </w:tcPr>
          <w:p w14:paraId="1423992D" w14:textId="77777777" w:rsidR="00EA5304" w:rsidRDefault="00EA5304" w:rsidP="00EA5304">
            <w:pPr>
              <w:spacing w:after="0" w:line="240" w:lineRule="auto"/>
            </w:pPr>
            <w:r w:rsidRPr="00EA5304">
              <w:rPr>
                <w:b/>
              </w:rPr>
              <w:t>Практический опыт:</w:t>
            </w:r>
            <w:r>
              <w:t xml:space="preserve"> </w:t>
            </w:r>
          </w:p>
          <w:p w14:paraId="34B81F53" w14:textId="77777777" w:rsidR="00EA5304" w:rsidRDefault="00EA5304" w:rsidP="00EA5304">
            <w:pPr>
              <w:spacing w:after="0" w:line="240" w:lineRule="auto"/>
              <w:rPr>
                <w:color w:val="FF0000"/>
              </w:rPr>
            </w:pPr>
            <w:r>
              <w:t>в проведении расчетов с бюджетом и внебюджетными фондами.</w:t>
            </w:r>
          </w:p>
        </w:tc>
      </w:tr>
      <w:tr w:rsidR="00EA5304" w14:paraId="5DE80DD2" w14:textId="77777777" w:rsidTr="000D08F1">
        <w:tc>
          <w:tcPr>
            <w:tcW w:w="2746" w:type="dxa"/>
            <w:vMerge/>
          </w:tcPr>
          <w:p w14:paraId="29B9F1CA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5D7DA806" w14:textId="77777777" w:rsidR="00EA5304" w:rsidRDefault="00EA5304" w:rsidP="00EA5304">
            <w:pPr>
              <w:spacing w:after="0" w:line="240" w:lineRule="auto"/>
            </w:pPr>
            <w:r w:rsidRPr="00EA5304">
              <w:rPr>
                <w:b/>
              </w:rPr>
              <w:t>Умения:</w:t>
            </w:r>
            <w:r>
              <w:t xml:space="preserve"> </w:t>
            </w:r>
          </w:p>
          <w:p w14:paraId="38A3DF9F" w14:textId="77777777" w:rsidR="00EA5304" w:rsidRDefault="00EA5304" w:rsidP="00EA5304">
            <w:pPr>
              <w:spacing w:after="0" w:line="240" w:lineRule="auto"/>
            </w:pPr>
            <w:r>
              <w:t xml:space="preserve">- осуществлять контроль прохождения платежных поручений по расчетно-кассовым банковским операциям с использованием выписок банка; </w:t>
            </w:r>
          </w:p>
          <w:p w14:paraId="01C6B0C1" w14:textId="77777777" w:rsidR="00EA5304" w:rsidRDefault="00EA5304" w:rsidP="00EA5304">
            <w:pPr>
              <w:spacing w:after="0" w:line="240" w:lineRule="auto"/>
            </w:pPr>
            <w:r>
              <w:t xml:space="preserve"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</w:t>
            </w:r>
          </w:p>
          <w:p w14:paraId="3E77955C" w14:textId="77777777" w:rsidR="00EA5304" w:rsidRDefault="00EA5304" w:rsidP="00EA5304">
            <w:pPr>
              <w:spacing w:after="0" w:line="240" w:lineRule="auto"/>
            </w:pPr>
            <w:r>
              <w:t xml:space="preserve">- выбирать для платежных поручений по видам страховых взносов соответствующие реквизиты; </w:t>
            </w:r>
          </w:p>
          <w:p w14:paraId="0CA9BB93" w14:textId="77777777" w:rsidR="00EA5304" w:rsidRDefault="00EA5304" w:rsidP="00EA5304">
            <w:pPr>
              <w:spacing w:after="0" w:line="240" w:lineRule="auto"/>
            </w:pPr>
            <w:r>
              <w:t xml:space="preserve">- оформлять платежные поручения по штрафам и пеням внебюджетных фондов; </w:t>
            </w:r>
          </w:p>
          <w:p w14:paraId="668DB604" w14:textId="77777777" w:rsidR="00EA5304" w:rsidRDefault="00EA5304" w:rsidP="00EA5304">
            <w:pPr>
              <w:spacing w:after="0" w:line="240" w:lineRule="auto"/>
            </w:pPr>
            <w:r>
              <w:lastRenderedPageBreak/>
              <w:t>- пользоваться образцом заполнения платежных поручений по перечислению страховых взносов во внебюджетные фонды;</w:t>
            </w:r>
          </w:p>
          <w:p w14:paraId="658C9975" w14:textId="77777777" w:rsidR="00EA5304" w:rsidRDefault="00EA5304" w:rsidP="00EA5304">
            <w:pPr>
              <w:spacing w:after="0" w:line="240" w:lineRule="auto"/>
              <w:rPr>
                <w:color w:val="FF0000"/>
              </w:rPr>
            </w:pPr>
            <w:r>
              <w:t xml:space="preserve"> -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      </w:r>
          </w:p>
        </w:tc>
      </w:tr>
      <w:tr w:rsidR="00EA5304" w14:paraId="2F5EBDC5" w14:textId="77777777" w:rsidTr="000D08F1">
        <w:tc>
          <w:tcPr>
            <w:tcW w:w="2746" w:type="dxa"/>
            <w:vMerge/>
          </w:tcPr>
          <w:p w14:paraId="2A6715D8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4FBDD02A" w14:textId="77777777" w:rsidR="00EA5304" w:rsidRDefault="00EA5304" w:rsidP="00EA5304">
            <w:pPr>
              <w:spacing w:after="0" w:line="240" w:lineRule="auto"/>
            </w:pPr>
            <w:r w:rsidRPr="00EA5304">
              <w:rPr>
                <w:b/>
              </w:rPr>
              <w:t>Знания:</w:t>
            </w:r>
            <w:r>
              <w:t xml:space="preserve"> </w:t>
            </w:r>
          </w:p>
          <w:p w14:paraId="3FE7CD26" w14:textId="77777777" w:rsidR="00EA5304" w:rsidRDefault="00EA5304" w:rsidP="00EA5304">
            <w:pPr>
              <w:spacing w:after="0" w:line="240" w:lineRule="auto"/>
            </w:pPr>
            <w:r>
              <w:t>- особенности зачисления сумм страховых взносов в государственные внебюджетные фонды;</w:t>
            </w:r>
          </w:p>
          <w:p w14:paraId="3AB6083E" w14:textId="77777777" w:rsidR="00EA5304" w:rsidRDefault="00EA5304" w:rsidP="00EA5304">
            <w:pPr>
              <w:spacing w:after="0" w:line="240" w:lineRule="auto"/>
            </w:pPr>
            <w:r>
              <w:t xml:space="preserve">-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</w:t>
            </w:r>
          </w:p>
          <w:p w14:paraId="7466F967" w14:textId="77777777" w:rsidR="00EA5304" w:rsidRDefault="00EA5304" w:rsidP="00EA5304">
            <w:pPr>
              <w:spacing w:after="0" w:line="240" w:lineRule="auto"/>
            </w:pPr>
            <w:r>
              <w:t xml:space="preserve">- начисление и перечисление взносов на страхование от несчастных случаев на производстве и профессиональных заболеваний; </w:t>
            </w:r>
          </w:p>
          <w:p w14:paraId="2D7ADE2E" w14:textId="77777777" w:rsidR="00EA5304" w:rsidRDefault="00EA5304" w:rsidP="00EA5304">
            <w:pPr>
              <w:spacing w:after="0" w:line="240" w:lineRule="auto"/>
            </w:pPr>
            <w:r>
              <w:t xml:space="preserve">- использование средств внебюджетных фондов; </w:t>
            </w:r>
          </w:p>
          <w:p w14:paraId="5DAA44A1" w14:textId="77777777" w:rsidR="00EA5304" w:rsidRDefault="00EA5304" w:rsidP="00EA5304">
            <w:pPr>
              <w:spacing w:after="0" w:line="240" w:lineRule="auto"/>
            </w:pPr>
            <w:r>
              <w:t xml:space="preserve">- процедуру контроля прохождения платежных поручений по расчетно-кассовым банковским операциям с использованием выписок банка; </w:t>
            </w:r>
          </w:p>
          <w:p w14:paraId="6817BDFC" w14:textId="77777777" w:rsidR="00EA5304" w:rsidRDefault="00EA5304" w:rsidP="00EA5304">
            <w:pPr>
              <w:spacing w:after="0" w:line="240" w:lineRule="auto"/>
            </w:pPr>
            <w:r>
              <w:t>- порядок заполнения платежных поручений по перечислению страховых взносов во внебюджетные фонды;</w:t>
            </w:r>
          </w:p>
          <w:p w14:paraId="71E06328" w14:textId="77777777" w:rsidR="00EA5304" w:rsidRDefault="00EA5304" w:rsidP="00EA5304">
            <w:pPr>
              <w:spacing w:after="0" w:line="240" w:lineRule="auto"/>
            </w:pPr>
            <w:r>
              <w:t xml:space="preserve"> - образец заполнения платежных поручений по перечислению страховых взносов во внебюджетные фонды; </w:t>
            </w:r>
          </w:p>
          <w:p w14:paraId="4848E3FA" w14:textId="77777777" w:rsidR="00EA5304" w:rsidRDefault="00EA5304" w:rsidP="00EA5304">
            <w:pPr>
              <w:spacing w:after="0" w:line="240" w:lineRule="auto"/>
              <w:rPr>
                <w:color w:val="FF0000"/>
              </w:rPr>
            </w:pPr>
            <w:r>
              <w:t>-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EA5304" w14:paraId="686F7BFF" w14:textId="77777777" w:rsidTr="001750F4">
        <w:tc>
          <w:tcPr>
            <w:tcW w:w="9345" w:type="dxa"/>
            <w:gridSpan w:val="2"/>
          </w:tcPr>
          <w:p w14:paraId="60A30123" w14:textId="77777777" w:rsidR="00EA5304" w:rsidRPr="00EA5304" w:rsidRDefault="00EA5304" w:rsidP="00EA5304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EA5304">
              <w:rPr>
                <w:b/>
                <w:i/>
              </w:rPr>
              <w:t>ВПД 4. Составление и использование бухгалтерской (финансовой) отчетности</w:t>
            </w:r>
          </w:p>
        </w:tc>
      </w:tr>
      <w:tr w:rsidR="00EA5304" w14:paraId="2DBE8B6C" w14:textId="77777777" w:rsidTr="000D08F1">
        <w:tc>
          <w:tcPr>
            <w:tcW w:w="2746" w:type="dxa"/>
            <w:vMerge w:val="restart"/>
          </w:tcPr>
          <w:p w14:paraId="17F4CF23" w14:textId="77777777" w:rsidR="00EA5304" w:rsidRDefault="00EA5304" w:rsidP="003A40D0">
            <w:pPr>
              <w:spacing w:after="0" w:line="240" w:lineRule="auto"/>
              <w:jc w:val="both"/>
            </w:pPr>
            <w:r>
              <w:t xml:space="preserve">ПК 4.1. </w:t>
            </w:r>
          </w:p>
          <w:p w14:paraId="25BB41F7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Отражать нарастающим итогом на счетах бухгалтерского учета имущественное и финансовое положение </w:t>
            </w:r>
            <w:r>
              <w:lastRenderedPageBreak/>
              <w:t>организации, определять результаты хозяйственной деятельности за отчетный период</w:t>
            </w:r>
          </w:p>
        </w:tc>
        <w:tc>
          <w:tcPr>
            <w:tcW w:w="6599" w:type="dxa"/>
          </w:tcPr>
          <w:p w14:paraId="1BDE68D0" w14:textId="77777777" w:rsidR="00EA5304" w:rsidRPr="00EA5304" w:rsidRDefault="00EA5304" w:rsidP="00EA5304">
            <w:pPr>
              <w:spacing w:after="0" w:line="240" w:lineRule="auto"/>
              <w:rPr>
                <w:b/>
              </w:rPr>
            </w:pPr>
            <w:r w:rsidRPr="00EA5304">
              <w:rPr>
                <w:b/>
              </w:rPr>
              <w:lastRenderedPageBreak/>
              <w:t xml:space="preserve">Практический опыт: </w:t>
            </w:r>
          </w:p>
          <w:p w14:paraId="3E67C35D" w14:textId="77777777" w:rsidR="00EA5304" w:rsidRDefault="00EA5304" w:rsidP="00EA5304">
            <w:pPr>
              <w:spacing w:after="0" w:line="240" w:lineRule="auto"/>
              <w:rPr>
                <w:color w:val="FF0000"/>
              </w:rPr>
            </w:pPr>
            <w:r>
              <w:t>в участии в счетной проверке бухгалтерской отчетности.</w:t>
            </w:r>
          </w:p>
        </w:tc>
      </w:tr>
      <w:tr w:rsidR="00EA5304" w14:paraId="3BC7D2E4" w14:textId="77777777" w:rsidTr="000D08F1">
        <w:tc>
          <w:tcPr>
            <w:tcW w:w="2746" w:type="dxa"/>
            <w:vMerge/>
          </w:tcPr>
          <w:p w14:paraId="01F77066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0C9FBB72" w14:textId="77777777" w:rsidR="00EA5304" w:rsidRDefault="00EA5304" w:rsidP="00EA5304">
            <w:pPr>
              <w:spacing w:after="0" w:line="240" w:lineRule="auto"/>
            </w:pPr>
            <w:r w:rsidRPr="00EA5304">
              <w:rPr>
                <w:b/>
              </w:rPr>
              <w:t>Умения:</w:t>
            </w:r>
            <w:r>
              <w:t xml:space="preserve"> </w:t>
            </w:r>
          </w:p>
          <w:p w14:paraId="66E6B558" w14:textId="77777777" w:rsidR="00EA5304" w:rsidRDefault="00EA5304" w:rsidP="00EA5304">
            <w:pPr>
              <w:spacing w:after="0" w:line="240" w:lineRule="auto"/>
              <w:rPr>
                <w:color w:val="FF0000"/>
              </w:rPr>
            </w:pPr>
            <w:r>
              <w:t xml:space="preserve">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</w:t>
            </w:r>
            <w:r>
              <w:lastRenderedPageBreak/>
              <w:t xml:space="preserve">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 </w:t>
            </w:r>
          </w:p>
        </w:tc>
      </w:tr>
      <w:tr w:rsidR="00EA5304" w14:paraId="7C9713B1" w14:textId="77777777" w:rsidTr="000D08F1">
        <w:tc>
          <w:tcPr>
            <w:tcW w:w="2746" w:type="dxa"/>
            <w:vMerge/>
          </w:tcPr>
          <w:p w14:paraId="7BF24EE3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19C96768" w14:textId="77777777" w:rsidR="00EA5304" w:rsidRDefault="00EA5304" w:rsidP="00EA5304">
            <w:pPr>
              <w:spacing w:after="0" w:line="240" w:lineRule="auto"/>
            </w:pPr>
            <w:r w:rsidRPr="00EA5304">
              <w:rPr>
                <w:b/>
              </w:rPr>
              <w:t>Знания:</w:t>
            </w:r>
            <w:r>
              <w:t xml:space="preserve"> </w:t>
            </w:r>
          </w:p>
          <w:p w14:paraId="5E90CDE2" w14:textId="77777777" w:rsidR="00EA5304" w:rsidRDefault="00EA5304" w:rsidP="00EA5304">
            <w:pPr>
              <w:spacing w:after="0" w:line="240" w:lineRule="auto"/>
            </w:pPr>
            <w:r>
              <w:t xml:space="preserve"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</w:t>
            </w:r>
          </w:p>
          <w:p w14:paraId="74372D6B" w14:textId="77777777" w:rsidR="00EA5304" w:rsidRDefault="00EA5304" w:rsidP="00EA5304">
            <w:pPr>
              <w:spacing w:after="0" w:line="240" w:lineRule="auto"/>
            </w:pPr>
            <w:r>
              <w:t xml:space="preserve">-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      </w:r>
          </w:p>
          <w:p w14:paraId="03D6454E" w14:textId="77777777" w:rsidR="00EA5304" w:rsidRDefault="00EA5304" w:rsidP="00EA5304">
            <w:pPr>
              <w:spacing w:after="0" w:line="240" w:lineRule="auto"/>
            </w:pPr>
            <w:r>
              <w:t xml:space="preserve">-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</w:t>
            </w:r>
          </w:p>
          <w:p w14:paraId="4E2D764F" w14:textId="77777777" w:rsidR="00EA5304" w:rsidRDefault="00EA5304" w:rsidP="00EA5304">
            <w:pPr>
              <w:spacing w:after="0" w:line="240" w:lineRule="auto"/>
            </w:pPr>
            <w:r>
              <w:t xml:space="preserve">- теоретические основы внутреннего контроля совершаемых фактов хозяйственной жизни и составления бухгалтерской (финансовой) отчетности; </w:t>
            </w:r>
          </w:p>
          <w:p w14:paraId="41209EA6" w14:textId="77777777" w:rsidR="00EA5304" w:rsidRDefault="00EA5304" w:rsidP="00EA5304">
            <w:pPr>
              <w:spacing w:after="0" w:line="240" w:lineRule="auto"/>
            </w:pPr>
            <w:r>
              <w:t xml:space="preserve">- механизм отражения нарастающим итогом на счетах бухгалтерского учета данных за отчетный период; </w:t>
            </w:r>
          </w:p>
          <w:p w14:paraId="1B731A01" w14:textId="77777777" w:rsidR="00EA5304" w:rsidRDefault="00EA5304" w:rsidP="00EA5304">
            <w:pPr>
              <w:spacing w:after="0" w:line="240" w:lineRule="auto"/>
            </w:pPr>
            <w:r>
              <w:t xml:space="preserve">- методы обобщения информации о хозяйственных операциях организации за отчетный период; </w:t>
            </w:r>
          </w:p>
          <w:p w14:paraId="29B947B8" w14:textId="77777777" w:rsidR="00EA5304" w:rsidRDefault="00EA5304" w:rsidP="00EA5304">
            <w:pPr>
              <w:spacing w:after="0" w:line="240" w:lineRule="auto"/>
            </w:pPr>
            <w:r>
              <w:t xml:space="preserve">- порядок составления шахматной таблицы и оборотно-сальдовой ведомости; </w:t>
            </w:r>
          </w:p>
          <w:p w14:paraId="44012FE4" w14:textId="77777777" w:rsidR="00EA5304" w:rsidRDefault="00EA5304" w:rsidP="00EA5304">
            <w:pPr>
              <w:spacing w:after="0" w:line="240" w:lineRule="auto"/>
              <w:rPr>
                <w:color w:val="FF0000"/>
              </w:rPr>
            </w:pPr>
            <w:r>
              <w:t>- методы определения результатов хозяйственной деятельности за отчетный период.</w:t>
            </w:r>
          </w:p>
        </w:tc>
      </w:tr>
      <w:tr w:rsidR="00EA5304" w14:paraId="31F8E87A" w14:textId="77777777" w:rsidTr="000D08F1">
        <w:tc>
          <w:tcPr>
            <w:tcW w:w="2746" w:type="dxa"/>
            <w:vMerge w:val="restart"/>
          </w:tcPr>
          <w:p w14:paraId="4ADB73A6" w14:textId="77777777" w:rsidR="00EA5304" w:rsidRDefault="00EA5304" w:rsidP="003A40D0">
            <w:pPr>
              <w:spacing w:after="0" w:line="240" w:lineRule="auto"/>
              <w:jc w:val="both"/>
            </w:pPr>
            <w:r>
              <w:t>ПК 4.2.</w:t>
            </w:r>
          </w:p>
          <w:p w14:paraId="5FF07501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Составлять формы бухгалтерской (финансовой) отчетности в установленные </w:t>
            </w:r>
            <w:r>
              <w:lastRenderedPageBreak/>
              <w:t>законодательством сроки</w:t>
            </w:r>
          </w:p>
        </w:tc>
        <w:tc>
          <w:tcPr>
            <w:tcW w:w="6599" w:type="dxa"/>
          </w:tcPr>
          <w:p w14:paraId="26C58F11" w14:textId="77777777" w:rsidR="00CE3BC9" w:rsidRDefault="00EA5304" w:rsidP="00CE3BC9">
            <w:pPr>
              <w:spacing w:after="0" w:line="240" w:lineRule="auto"/>
            </w:pPr>
            <w:r w:rsidRPr="00CE3BC9">
              <w:rPr>
                <w:b/>
              </w:rPr>
              <w:lastRenderedPageBreak/>
              <w:t>Практический опыт:</w:t>
            </w:r>
          </w:p>
          <w:p w14:paraId="040E41A4" w14:textId="77777777" w:rsidR="00EA5304" w:rsidRDefault="00EA5304" w:rsidP="00CE3BC9">
            <w:pPr>
              <w:spacing w:after="0" w:line="240" w:lineRule="auto"/>
              <w:rPr>
                <w:color w:val="FF0000"/>
              </w:rPr>
            </w:pPr>
            <w:r>
              <w:t xml:space="preserve"> в составлении бухгалтерской (финансовой) отчетности по Международным стандартам финансовой отчетности; в участии в счетной проверке бухгалтерской отчетности.</w:t>
            </w:r>
          </w:p>
        </w:tc>
      </w:tr>
      <w:tr w:rsidR="00EA5304" w14:paraId="181C6FC4" w14:textId="77777777" w:rsidTr="000D08F1">
        <w:tc>
          <w:tcPr>
            <w:tcW w:w="2746" w:type="dxa"/>
            <w:vMerge/>
          </w:tcPr>
          <w:p w14:paraId="34FB5721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294A596B" w14:textId="77777777" w:rsidR="00CE3BC9" w:rsidRDefault="00EA5304" w:rsidP="00CE3BC9">
            <w:pPr>
              <w:spacing w:after="0" w:line="240" w:lineRule="auto"/>
            </w:pPr>
            <w:r w:rsidRPr="00CE3BC9">
              <w:rPr>
                <w:b/>
              </w:rPr>
              <w:t>Умения:</w:t>
            </w:r>
            <w:r>
              <w:t xml:space="preserve"> </w:t>
            </w:r>
          </w:p>
          <w:p w14:paraId="24551BD7" w14:textId="77777777" w:rsidR="00CE3BC9" w:rsidRDefault="00EA5304" w:rsidP="00CE3BC9">
            <w:pPr>
              <w:spacing w:after="0" w:line="240" w:lineRule="auto"/>
            </w:pPr>
            <w:r>
              <w:lastRenderedPageBreak/>
              <w:t xml:space="preserve">- отражать нарастающим итогом на счетах бухгалтерского учета имущественное и финансовое положение организации; </w:t>
            </w:r>
          </w:p>
          <w:p w14:paraId="7019C2E5" w14:textId="77777777" w:rsidR="00CE3BC9" w:rsidRDefault="00EA5304" w:rsidP="00CE3BC9">
            <w:pPr>
              <w:spacing w:after="0" w:line="240" w:lineRule="auto"/>
            </w:pPr>
            <w:r>
              <w:t xml:space="preserve">- определять результаты хозяйственной деятельности за отчетный период; </w:t>
            </w:r>
          </w:p>
          <w:p w14:paraId="2756C973" w14:textId="77777777" w:rsidR="00CE3BC9" w:rsidRDefault="00EA5304" w:rsidP="00CE3BC9">
            <w:pPr>
              <w:spacing w:after="0" w:line="240" w:lineRule="auto"/>
            </w:pPr>
            <w:r>
              <w:t xml:space="preserve">- закрывать бухгалтерские регистры и заполнять формы бухгалтерской отчетности в установленные законодательством сроки; </w:t>
            </w:r>
          </w:p>
          <w:p w14:paraId="477AF6CD" w14:textId="77777777" w:rsidR="00CE3BC9" w:rsidRDefault="00EA5304" w:rsidP="00CE3BC9">
            <w:pPr>
              <w:spacing w:after="0" w:line="240" w:lineRule="auto"/>
            </w:pPr>
            <w:r>
              <w:t>- устанавливать идентичность показателей бухгалтерских отчетов;</w:t>
            </w:r>
          </w:p>
          <w:p w14:paraId="535AEEE3" w14:textId="77777777" w:rsidR="00CE3BC9" w:rsidRDefault="00EA5304" w:rsidP="00CE3BC9">
            <w:pPr>
              <w:spacing w:after="0" w:line="240" w:lineRule="auto"/>
            </w:pPr>
            <w:r>
              <w:t xml:space="preserve"> - осваивать новые формы бухгалтерской отчетности; </w:t>
            </w:r>
          </w:p>
          <w:p w14:paraId="628B6131" w14:textId="77777777" w:rsidR="00EA5304" w:rsidRDefault="00EA5304" w:rsidP="00CE3BC9">
            <w:pPr>
              <w:spacing w:after="0" w:line="240" w:lineRule="auto"/>
              <w:rPr>
                <w:color w:val="FF0000"/>
              </w:rPr>
            </w:pPr>
            <w:r>
              <w:t>- 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</w:tr>
      <w:tr w:rsidR="00EA5304" w14:paraId="3FB10E5E" w14:textId="77777777" w:rsidTr="000D08F1">
        <w:tc>
          <w:tcPr>
            <w:tcW w:w="2746" w:type="dxa"/>
            <w:vMerge/>
          </w:tcPr>
          <w:p w14:paraId="15F87950" w14:textId="77777777" w:rsidR="00EA5304" w:rsidRDefault="00EA5304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7852B3FF" w14:textId="77777777" w:rsidR="00CE3BC9" w:rsidRDefault="00EA5304" w:rsidP="00CE3BC9">
            <w:pPr>
              <w:spacing w:after="0" w:line="240" w:lineRule="auto"/>
              <w:rPr>
                <w:b/>
              </w:rPr>
            </w:pPr>
            <w:r w:rsidRPr="00CE3BC9">
              <w:rPr>
                <w:b/>
              </w:rPr>
              <w:t>Знания:</w:t>
            </w:r>
          </w:p>
          <w:p w14:paraId="17D037D9" w14:textId="77777777" w:rsidR="00CE3BC9" w:rsidRDefault="00EA5304" w:rsidP="00CE3BC9">
            <w:pPr>
              <w:spacing w:after="0" w:line="240" w:lineRule="auto"/>
            </w:pPr>
            <w:r>
              <w:t xml:space="preserve"> - требования к бухгалтерской отчетности организации;</w:t>
            </w:r>
            <w:r w:rsidR="00CE3BC9">
              <w:t xml:space="preserve"> состав и содержание форм бухгалтерской отчетности; </w:t>
            </w:r>
          </w:p>
          <w:p w14:paraId="29FB3D33" w14:textId="77777777" w:rsidR="00CE3BC9" w:rsidRDefault="00CE3BC9" w:rsidP="00CE3BC9">
            <w:pPr>
              <w:spacing w:after="0" w:line="240" w:lineRule="auto"/>
            </w:pPr>
            <w:r>
              <w:t xml:space="preserve">- бухгалтерский баланс, отчет о финансовых результатах как основные формы бухгалтерской отчетности; </w:t>
            </w:r>
          </w:p>
          <w:p w14:paraId="26679E4D" w14:textId="77777777" w:rsidR="00CE3BC9" w:rsidRDefault="00CE3BC9" w:rsidP="00CE3BC9">
            <w:pPr>
              <w:spacing w:after="0" w:line="240" w:lineRule="auto"/>
            </w:pPr>
            <w:r>
              <w:t>- 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14:paraId="7030C277" w14:textId="77777777" w:rsidR="00CE3BC9" w:rsidRDefault="00CE3BC9" w:rsidP="00CE3BC9">
            <w:pPr>
              <w:spacing w:after="0" w:line="240" w:lineRule="auto"/>
            </w:pPr>
            <w:r>
              <w:t xml:space="preserve"> - процедуру составления приложений к бухгалтерскому балансу и отчету о финансовых результатах;</w:t>
            </w:r>
          </w:p>
          <w:p w14:paraId="19A14EE9" w14:textId="77777777" w:rsidR="00CE3BC9" w:rsidRDefault="00CE3BC9" w:rsidP="00CE3BC9">
            <w:pPr>
              <w:spacing w:after="0" w:line="240" w:lineRule="auto"/>
            </w:pPr>
            <w:r>
              <w:t xml:space="preserve"> - порядок отражения изменений в учетной политике в целях бухгалтерского учета; </w:t>
            </w:r>
          </w:p>
          <w:p w14:paraId="5C5D07E6" w14:textId="77777777" w:rsidR="00CE3BC9" w:rsidRDefault="00CE3BC9" w:rsidP="00CE3BC9">
            <w:pPr>
              <w:spacing w:after="0" w:line="240" w:lineRule="auto"/>
            </w:pPr>
            <w:r>
              <w:t xml:space="preserve">- порядок организации получения аудиторского заключения в случае необходимости; </w:t>
            </w:r>
          </w:p>
          <w:p w14:paraId="7804F8CA" w14:textId="77777777" w:rsidR="00CE3BC9" w:rsidRDefault="00CE3BC9" w:rsidP="00CE3BC9">
            <w:pPr>
              <w:spacing w:after="0" w:line="240" w:lineRule="auto"/>
            </w:pPr>
            <w:r>
              <w:t xml:space="preserve">- сроки представления бухгалтерской отчетности; </w:t>
            </w:r>
          </w:p>
          <w:p w14:paraId="71C94F59" w14:textId="77777777" w:rsidR="00CE3BC9" w:rsidRDefault="00CE3BC9" w:rsidP="00CE3BC9">
            <w:pPr>
              <w:spacing w:after="0" w:line="240" w:lineRule="auto"/>
            </w:pPr>
            <w:r>
              <w:t xml:space="preserve">- правила внесения исправлений в бухгалтерскую отчетность в случае выявления неправильного отражения хозяйственных операций; </w:t>
            </w:r>
          </w:p>
          <w:p w14:paraId="52F5EDCF" w14:textId="77777777" w:rsidR="00EA5304" w:rsidRDefault="00CE3BC9" w:rsidP="00CE3BC9">
            <w:pPr>
              <w:spacing w:after="0" w:line="240" w:lineRule="auto"/>
              <w:rPr>
                <w:color w:val="FF0000"/>
              </w:rPr>
            </w:pPr>
            <w:r>
              <w:t>- 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CE3BC9" w14:paraId="2F3EF2D0" w14:textId="77777777" w:rsidTr="000D08F1">
        <w:tc>
          <w:tcPr>
            <w:tcW w:w="2746" w:type="dxa"/>
            <w:vMerge w:val="restart"/>
          </w:tcPr>
          <w:p w14:paraId="068102C5" w14:textId="77777777" w:rsidR="00CE3BC9" w:rsidRDefault="00CE3BC9" w:rsidP="00CE3BC9">
            <w:pPr>
              <w:spacing w:after="0" w:line="240" w:lineRule="auto"/>
            </w:pPr>
            <w:r>
              <w:t xml:space="preserve">ПК 4.3. </w:t>
            </w:r>
          </w:p>
          <w:p w14:paraId="1E53F225" w14:textId="77777777" w:rsidR="00CE3BC9" w:rsidRDefault="00CE3BC9" w:rsidP="00CE3BC9">
            <w:pPr>
              <w:spacing w:after="0" w:line="240" w:lineRule="auto"/>
              <w:rPr>
                <w:color w:val="FF0000"/>
              </w:rPr>
            </w:pPr>
            <w:r>
              <w:t xml:space="preserve">Составлять (отчеты) и налоговые декларации по </w:t>
            </w:r>
            <w:r>
              <w:lastRenderedPageBreak/>
              <w:t>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6599" w:type="dxa"/>
          </w:tcPr>
          <w:p w14:paraId="157D4039" w14:textId="77777777" w:rsidR="00CE3BC9" w:rsidRDefault="00CE3BC9" w:rsidP="00CE3BC9">
            <w:pPr>
              <w:spacing w:after="0" w:line="240" w:lineRule="auto"/>
              <w:rPr>
                <w:b/>
              </w:rPr>
            </w:pPr>
            <w:r w:rsidRPr="00CE3BC9">
              <w:rPr>
                <w:b/>
              </w:rPr>
              <w:lastRenderedPageBreak/>
              <w:t>Практический опыт:</w:t>
            </w:r>
          </w:p>
          <w:p w14:paraId="011588D4" w14:textId="77777777" w:rsidR="00CE3BC9" w:rsidRDefault="00CE3BC9" w:rsidP="00CE3BC9">
            <w:pPr>
              <w:spacing w:after="0" w:line="240" w:lineRule="auto"/>
            </w:pPr>
            <w:r>
              <w:t xml:space="preserve"> - в применении налоговых льгот; </w:t>
            </w:r>
          </w:p>
          <w:p w14:paraId="322ED062" w14:textId="77777777" w:rsidR="00CE3BC9" w:rsidRDefault="00CE3BC9" w:rsidP="00CE3BC9">
            <w:pPr>
              <w:spacing w:after="0" w:line="240" w:lineRule="auto"/>
            </w:pPr>
            <w:r>
              <w:t xml:space="preserve">- в разработке учетной политики в целях налогообложения; </w:t>
            </w:r>
          </w:p>
          <w:p w14:paraId="48FD0F40" w14:textId="77777777" w:rsidR="00CE3BC9" w:rsidRDefault="00CE3BC9" w:rsidP="00CE3BC9">
            <w:pPr>
              <w:spacing w:after="0" w:line="240" w:lineRule="auto"/>
              <w:rPr>
                <w:color w:val="FF0000"/>
              </w:rPr>
            </w:pPr>
            <w:r>
              <w:lastRenderedPageBreak/>
              <w:t>- 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</w:t>
            </w:r>
          </w:p>
        </w:tc>
      </w:tr>
      <w:tr w:rsidR="00CE3BC9" w14:paraId="37E5F1BB" w14:textId="77777777" w:rsidTr="000D08F1">
        <w:tc>
          <w:tcPr>
            <w:tcW w:w="2746" w:type="dxa"/>
            <w:vMerge/>
          </w:tcPr>
          <w:p w14:paraId="1CF5EE94" w14:textId="77777777" w:rsidR="00CE3BC9" w:rsidRDefault="00CE3BC9" w:rsidP="00CE3BC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99" w:type="dxa"/>
          </w:tcPr>
          <w:p w14:paraId="21CE7584" w14:textId="77777777" w:rsidR="00CE3BC9" w:rsidRDefault="00CE3BC9" w:rsidP="00CE3BC9">
            <w:pPr>
              <w:spacing w:after="0" w:line="240" w:lineRule="auto"/>
            </w:pPr>
            <w:r w:rsidRPr="00CE3BC9">
              <w:rPr>
                <w:b/>
              </w:rPr>
              <w:t>Умения:</w:t>
            </w:r>
            <w:r>
              <w:t xml:space="preserve"> </w:t>
            </w:r>
          </w:p>
          <w:p w14:paraId="087F02F4" w14:textId="77777777" w:rsidR="00CE3BC9" w:rsidRDefault="00CE3BC9" w:rsidP="00CE3BC9">
            <w:pPr>
              <w:spacing w:after="0" w:line="240" w:lineRule="auto"/>
            </w:pPr>
            <w:r>
              <w:t xml:space="preserve">-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</w:t>
            </w:r>
          </w:p>
          <w:p w14:paraId="0BA0EE63" w14:textId="77777777" w:rsidR="00CE3BC9" w:rsidRDefault="00CE3BC9" w:rsidP="00CE3BC9">
            <w:pPr>
              <w:spacing w:after="0" w:line="240" w:lineRule="auto"/>
              <w:rPr>
                <w:color w:val="FF0000"/>
              </w:rPr>
            </w:pPr>
            <w:r>
              <w:t>-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</w:t>
            </w:r>
          </w:p>
        </w:tc>
      </w:tr>
      <w:tr w:rsidR="00CE3BC9" w14:paraId="1639B3F4" w14:textId="77777777" w:rsidTr="000D08F1">
        <w:tc>
          <w:tcPr>
            <w:tcW w:w="2746" w:type="dxa"/>
            <w:vMerge/>
          </w:tcPr>
          <w:p w14:paraId="0B775B65" w14:textId="77777777" w:rsidR="00CE3BC9" w:rsidRDefault="00CE3BC9" w:rsidP="00CE3BC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99" w:type="dxa"/>
          </w:tcPr>
          <w:p w14:paraId="7CF9D79A" w14:textId="77777777" w:rsidR="00CE3BC9" w:rsidRDefault="00CE3BC9" w:rsidP="00CE3BC9">
            <w:pPr>
              <w:spacing w:after="0" w:line="240" w:lineRule="auto"/>
            </w:pPr>
            <w:r w:rsidRPr="00CE3BC9">
              <w:rPr>
                <w:b/>
              </w:rPr>
              <w:t>Знания:</w:t>
            </w:r>
            <w:r>
              <w:t xml:space="preserve"> - формы налоговых деклараций по налогам и сборам в бюджет и инструкции по их заполнению; - форму отчетов по страховым взносам в ФНС России и государственные внебюджетные фонды и</w:t>
            </w:r>
          </w:p>
          <w:p w14:paraId="17D12BB4" w14:textId="77777777" w:rsidR="00CE3BC9" w:rsidRDefault="00CE3BC9" w:rsidP="00CE3BC9">
            <w:pPr>
              <w:spacing w:after="0" w:line="240" w:lineRule="auto"/>
            </w:pPr>
            <w:r>
              <w:t xml:space="preserve"> инструкцию по ее заполнению;</w:t>
            </w:r>
          </w:p>
          <w:p w14:paraId="4E865C80" w14:textId="77777777" w:rsidR="00CE3BC9" w:rsidRDefault="00CE3BC9" w:rsidP="00CE3BC9">
            <w:pPr>
              <w:spacing w:after="0" w:line="240" w:lineRule="auto"/>
            </w:pPr>
            <w:r>
              <w:t xml:space="preserve"> - форму статистической отчетности и инструкцию по ее заполнению; </w:t>
            </w:r>
          </w:p>
          <w:p w14:paraId="1397789D" w14:textId="77777777" w:rsidR="00CE3BC9" w:rsidRDefault="00CE3BC9" w:rsidP="00CE3BC9">
            <w:pPr>
              <w:spacing w:after="0" w:line="240" w:lineRule="auto"/>
            </w:pPr>
            <w:r>
              <w:t xml:space="preserve">- сроки представления налоговых деклараций в государственные налоговые органы, внебюджетные фонды и государственные органы статистики; </w:t>
            </w:r>
          </w:p>
          <w:p w14:paraId="34FAD7E8" w14:textId="77777777" w:rsidR="00CE3BC9" w:rsidRDefault="00CE3BC9" w:rsidP="00CE3BC9">
            <w:pPr>
              <w:spacing w:after="0" w:line="240" w:lineRule="auto"/>
              <w:rPr>
                <w:color w:val="FF0000"/>
              </w:rPr>
            </w:pPr>
            <w:r>
              <w:t>- содержание новых форм налоговых деклараций по налогам и сборам и новых инструкций по их заполнению.</w:t>
            </w:r>
          </w:p>
        </w:tc>
      </w:tr>
      <w:tr w:rsidR="00CE3BC9" w14:paraId="0341122A" w14:textId="77777777" w:rsidTr="000D08F1">
        <w:tc>
          <w:tcPr>
            <w:tcW w:w="2746" w:type="dxa"/>
            <w:vMerge w:val="restart"/>
          </w:tcPr>
          <w:p w14:paraId="3EB954DC" w14:textId="77777777" w:rsidR="000B5F2F" w:rsidRDefault="00CE3BC9" w:rsidP="000B5F2F">
            <w:pPr>
              <w:spacing w:after="0" w:line="240" w:lineRule="auto"/>
            </w:pPr>
            <w:r>
              <w:t xml:space="preserve">ПК 4.4. </w:t>
            </w:r>
          </w:p>
          <w:p w14:paraId="66F93EC2" w14:textId="77777777" w:rsidR="00CE3BC9" w:rsidRDefault="00CE3BC9" w:rsidP="000B5F2F">
            <w:pPr>
              <w:spacing w:after="0" w:line="240" w:lineRule="auto"/>
              <w:rPr>
                <w:color w:val="FF0000"/>
              </w:rPr>
            </w:pPr>
            <w: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6599" w:type="dxa"/>
          </w:tcPr>
          <w:p w14:paraId="02E97338" w14:textId="77777777" w:rsidR="000B5F2F" w:rsidRDefault="000B5F2F" w:rsidP="000B5F2F">
            <w:pPr>
              <w:spacing w:after="0" w:line="240" w:lineRule="auto"/>
            </w:pPr>
            <w:r w:rsidRPr="000B5F2F">
              <w:rPr>
                <w:b/>
              </w:rPr>
              <w:t>Практический опыт:</w:t>
            </w:r>
            <w:r>
              <w:t xml:space="preserve"> </w:t>
            </w:r>
          </w:p>
          <w:p w14:paraId="50F5DD8C" w14:textId="77777777" w:rsidR="00CE3BC9" w:rsidRDefault="000B5F2F" w:rsidP="000B5F2F">
            <w:pPr>
              <w:spacing w:after="0" w:line="240" w:lineRule="auto"/>
              <w:rPr>
                <w:color w:val="FF0000"/>
              </w:rPr>
            </w:pPr>
            <w:r>
              <w:t>в составлении бухгалтерской отчетности и использовании ее для анализа финансового состояния организации.</w:t>
            </w:r>
          </w:p>
        </w:tc>
      </w:tr>
      <w:tr w:rsidR="00CE3BC9" w14:paraId="374681AB" w14:textId="77777777" w:rsidTr="000D08F1">
        <w:tc>
          <w:tcPr>
            <w:tcW w:w="2746" w:type="dxa"/>
            <w:vMerge/>
          </w:tcPr>
          <w:p w14:paraId="7262989E" w14:textId="77777777" w:rsidR="00CE3BC9" w:rsidRDefault="00CE3BC9" w:rsidP="000B5F2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99" w:type="dxa"/>
          </w:tcPr>
          <w:p w14:paraId="4B85CA8E" w14:textId="77777777" w:rsidR="000B5F2F" w:rsidRDefault="000B5F2F" w:rsidP="000B5F2F">
            <w:pPr>
              <w:spacing w:after="0" w:line="240" w:lineRule="auto"/>
              <w:rPr>
                <w:b/>
              </w:rPr>
            </w:pPr>
            <w:r w:rsidRPr="000B5F2F">
              <w:rPr>
                <w:b/>
              </w:rPr>
              <w:t>Умения:</w:t>
            </w:r>
          </w:p>
          <w:p w14:paraId="66B87C61" w14:textId="77777777" w:rsidR="000B5F2F" w:rsidRDefault="000B5F2F" w:rsidP="000B5F2F">
            <w:pPr>
              <w:spacing w:after="0" w:line="240" w:lineRule="auto"/>
            </w:pPr>
            <w:r>
              <w:t xml:space="preserve"> - применять методы внутреннего контроля (интервью, пересчет, обследование, аналитические процедуры, выборка); </w:t>
            </w:r>
          </w:p>
          <w:p w14:paraId="4E888A6D" w14:textId="77777777" w:rsidR="000B5F2F" w:rsidRDefault="000B5F2F" w:rsidP="000B5F2F">
            <w:pPr>
              <w:spacing w:after="0" w:line="240" w:lineRule="auto"/>
            </w:pPr>
            <w:r>
              <w:t xml:space="preserve">- выявлять и оценивать риски объекта внутреннего контроля и риски собственных ошибок; </w:t>
            </w:r>
          </w:p>
          <w:p w14:paraId="673354BB" w14:textId="77777777" w:rsidR="00CE3BC9" w:rsidRDefault="000B5F2F" w:rsidP="000B5F2F">
            <w:pPr>
              <w:spacing w:after="0" w:line="240" w:lineRule="auto"/>
              <w:rPr>
                <w:color w:val="FF0000"/>
              </w:rPr>
            </w:pPr>
            <w:r>
              <w:t>- оценивать соответствие производимых хозяйственных операций и эффективность использования активов правовой и нормативной базе.</w:t>
            </w:r>
          </w:p>
        </w:tc>
      </w:tr>
      <w:tr w:rsidR="00CE3BC9" w14:paraId="723F576B" w14:textId="77777777" w:rsidTr="000D08F1">
        <w:tc>
          <w:tcPr>
            <w:tcW w:w="2746" w:type="dxa"/>
            <w:vMerge/>
          </w:tcPr>
          <w:p w14:paraId="26E96101" w14:textId="77777777" w:rsidR="00CE3BC9" w:rsidRDefault="00CE3BC9" w:rsidP="000B5F2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99" w:type="dxa"/>
          </w:tcPr>
          <w:p w14:paraId="623B1BB5" w14:textId="77777777" w:rsidR="000B5F2F" w:rsidRDefault="000B5F2F" w:rsidP="000B5F2F">
            <w:pPr>
              <w:spacing w:after="0" w:line="240" w:lineRule="auto"/>
              <w:rPr>
                <w:b/>
              </w:rPr>
            </w:pPr>
            <w:r w:rsidRPr="000B5F2F">
              <w:rPr>
                <w:b/>
              </w:rPr>
              <w:t>Знания:</w:t>
            </w:r>
          </w:p>
          <w:p w14:paraId="10A2DF60" w14:textId="77777777" w:rsidR="000B5F2F" w:rsidRDefault="000B5F2F" w:rsidP="000B5F2F">
            <w:pPr>
              <w:spacing w:after="0" w:line="240" w:lineRule="auto"/>
            </w:pPr>
            <w:r>
              <w:lastRenderedPageBreak/>
              <w:t xml:space="preserve"> - методы финансового анализа; - виды и приемы финансового анализа; </w:t>
            </w:r>
          </w:p>
          <w:p w14:paraId="53601993" w14:textId="77777777" w:rsidR="000B5F2F" w:rsidRDefault="000B5F2F" w:rsidP="000B5F2F">
            <w:pPr>
              <w:spacing w:after="0" w:line="240" w:lineRule="auto"/>
            </w:pPr>
            <w:r>
              <w:t xml:space="preserve">- процедуры анализа бухгалтерского баланса: </w:t>
            </w:r>
          </w:p>
          <w:p w14:paraId="28C202FB" w14:textId="77777777" w:rsidR="000B5F2F" w:rsidRDefault="000B5F2F" w:rsidP="000B5F2F">
            <w:pPr>
              <w:spacing w:after="0" w:line="240" w:lineRule="auto"/>
            </w:pPr>
            <w:r>
              <w:t>- порядок общей оценки структуры активов и источников их формирования по показателям баланса;</w:t>
            </w:r>
          </w:p>
          <w:p w14:paraId="35F92436" w14:textId="77777777" w:rsidR="000B5F2F" w:rsidRDefault="000B5F2F" w:rsidP="000B5F2F">
            <w:pPr>
              <w:spacing w:after="0" w:line="240" w:lineRule="auto"/>
            </w:pPr>
            <w:r>
              <w:t xml:space="preserve"> - порядок определения результатов общей оценки структуры активов и их источников по показателям баланса; </w:t>
            </w:r>
          </w:p>
          <w:p w14:paraId="31EEFAF8" w14:textId="77777777" w:rsidR="000B5F2F" w:rsidRDefault="000B5F2F" w:rsidP="000B5F2F">
            <w:pPr>
              <w:spacing w:after="0" w:line="240" w:lineRule="auto"/>
            </w:pPr>
            <w:r>
              <w:t xml:space="preserve">- процедуры анализа ликвидности бухгалтерского баланса; </w:t>
            </w:r>
          </w:p>
          <w:p w14:paraId="381EBD48" w14:textId="77777777" w:rsidR="000B5F2F" w:rsidRDefault="000B5F2F" w:rsidP="000B5F2F">
            <w:pPr>
              <w:spacing w:after="0" w:line="240" w:lineRule="auto"/>
            </w:pPr>
            <w:r>
              <w:t xml:space="preserve">- порядок расчета финансовых коэффициентов для оценки платежеспособности; </w:t>
            </w:r>
          </w:p>
          <w:p w14:paraId="0E504E0C" w14:textId="77777777" w:rsidR="000B5F2F" w:rsidRDefault="000B5F2F" w:rsidP="000B5F2F">
            <w:pPr>
              <w:spacing w:after="0" w:line="240" w:lineRule="auto"/>
            </w:pPr>
            <w:r>
              <w:t xml:space="preserve">- состав критериев оценки несостоятельности (банкротства) организации; </w:t>
            </w:r>
          </w:p>
          <w:p w14:paraId="39CEE280" w14:textId="77777777" w:rsidR="000B5F2F" w:rsidRDefault="000B5F2F" w:rsidP="000B5F2F">
            <w:pPr>
              <w:spacing w:after="0" w:line="240" w:lineRule="auto"/>
            </w:pPr>
            <w:r>
              <w:t xml:space="preserve">- процедуры анализа показателей финансовой устойчивости; </w:t>
            </w:r>
          </w:p>
          <w:p w14:paraId="50D40E8F" w14:textId="77777777" w:rsidR="00CE3BC9" w:rsidRDefault="000B5F2F" w:rsidP="000B5F2F">
            <w:pPr>
              <w:spacing w:after="0" w:line="240" w:lineRule="auto"/>
              <w:rPr>
                <w:color w:val="FF0000"/>
              </w:rPr>
            </w:pPr>
            <w:r>
              <w:t>- процедуры анализа отчета о финансовых результатах</w:t>
            </w:r>
          </w:p>
        </w:tc>
      </w:tr>
      <w:tr w:rsidR="000B5F2F" w14:paraId="2DEB2524" w14:textId="77777777" w:rsidTr="000D08F1">
        <w:tc>
          <w:tcPr>
            <w:tcW w:w="2746" w:type="dxa"/>
            <w:vMerge w:val="restart"/>
          </w:tcPr>
          <w:p w14:paraId="03098B0D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lastRenderedPageBreak/>
              <w:t>ПК 4.5. Принимать участие в составлении бизнес-плана</w:t>
            </w:r>
          </w:p>
        </w:tc>
        <w:tc>
          <w:tcPr>
            <w:tcW w:w="6599" w:type="dxa"/>
          </w:tcPr>
          <w:p w14:paraId="202829D9" w14:textId="77777777" w:rsidR="000B5F2F" w:rsidRDefault="000B5F2F" w:rsidP="003A40D0">
            <w:pPr>
              <w:spacing w:after="0" w:line="240" w:lineRule="auto"/>
              <w:jc w:val="both"/>
            </w:pPr>
            <w:r w:rsidRPr="000B5F2F">
              <w:rPr>
                <w:b/>
              </w:rPr>
              <w:t>Практический опыт:</w:t>
            </w:r>
            <w:r>
              <w:t xml:space="preserve"> </w:t>
            </w:r>
          </w:p>
          <w:p w14:paraId="3FDA1F2F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в анализе информации о финансовом положении организации, ее платежеспособности и доходности.</w:t>
            </w:r>
          </w:p>
        </w:tc>
      </w:tr>
      <w:tr w:rsidR="000B5F2F" w14:paraId="25A4151A" w14:textId="77777777" w:rsidTr="000D08F1">
        <w:tc>
          <w:tcPr>
            <w:tcW w:w="2746" w:type="dxa"/>
            <w:vMerge/>
          </w:tcPr>
          <w:p w14:paraId="30FCB277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695757A5" w14:textId="77777777" w:rsidR="000B5F2F" w:rsidRDefault="000B5F2F" w:rsidP="003A40D0">
            <w:pPr>
              <w:spacing w:after="0" w:line="240" w:lineRule="auto"/>
              <w:jc w:val="both"/>
            </w:pPr>
            <w:r w:rsidRPr="000B5F2F">
              <w:rPr>
                <w:b/>
              </w:rPr>
              <w:t>Умения:</w:t>
            </w:r>
            <w:r>
              <w:t xml:space="preserve"> </w:t>
            </w:r>
          </w:p>
          <w:p w14:paraId="56CA3BAB" w14:textId="77777777" w:rsidR="000B5F2F" w:rsidRDefault="000B5F2F" w:rsidP="003A40D0">
            <w:pPr>
              <w:spacing w:after="0" w:line="240" w:lineRule="auto"/>
              <w:jc w:val="both"/>
            </w:pPr>
            <w:r>
              <w:t xml:space="preserve">-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</w:t>
            </w:r>
          </w:p>
          <w:p w14:paraId="275FEA16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</w:tr>
      <w:tr w:rsidR="000B5F2F" w14:paraId="4B6D3458" w14:textId="77777777" w:rsidTr="000D08F1">
        <w:tc>
          <w:tcPr>
            <w:tcW w:w="2746" w:type="dxa"/>
            <w:vMerge/>
          </w:tcPr>
          <w:p w14:paraId="22CA4862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4547AB72" w14:textId="77777777" w:rsidR="000B5F2F" w:rsidRDefault="000B5F2F" w:rsidP="003A40D0">
            <w:pPr>
              <w:spacing w:after="0" w:line="240" w:lineRule="auto"/>
              <w:jc w:val="both"/>
              <w:rPr>
                <w:b/>
              </w:rPr>
            </w:pPr>
            <w:r w:rsidRPr="000B5F2F">
              <w:rPr>
                <w:b/>
              </w:rPr>
              <w:t>Знания:</w:t>
            </w:r>
          </w:p>
          <w:p w14:paraId="69891811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- принципы и методы общей оценки деловой активности организации, технологию расчета и анализа финансового цикла</w:t>
            </w:r>
          </w:p>
        </w:tc>
      </w:tr>
      <w:tr w:rsidR="000B5F2F" w14:paraId="75382012" w14:textId="77777777" w:rsidTr="000D08F1">
        <w:tc>
          <w:tcPr>
            <w:tcW w:w="2746" w:type="dxa"/>
            <w:vMerge w:val="restart"/>
          </w:tcPr>
          <w:p w14:paraId="377DEA96" w14:textId="77777777" w:rsidR="000B5F2F" w:rsidRDefault="000B5F2F" w:rsidP="000026B1">
            <w:pPr>
              <w:spacing w:after="0" w:line="240" w:lineRule="auto"/>
              <w:rPr>
                <w:color w:val="FF0000"/>
              </w:rPr>
            </w:pPr>
            <w:r>
              <w:t xml:space="preserve">ПК 4.6. Анализировать финансово-хозяйственную деятельность, осуществлять анализ информации, </w:t>
            </w:r>
            <w:r>
              <w:lastRenderedPageBreak/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6599" w:type="dxa"/>
          </w:tcPr>
          <w:p w14:paraId="749D556E" w14:textId="77777777" w:rsidR="000B5F2F" w:rsidRPr="000B5F2F" w:rsidRDefault="000B5F2F" w:rsidP="000026B1">
            <w:pPr>
              <w:spacing w:after="0" w:line="240" w:lineRule="auto"/>
              <w:rPr>
                <w:b/>
              </w:rPr>
            </w:pPr>
            <w:r w:rsidRPr="000B5F2F">
              <w:rPr>
                <w:b/>
              </w:rPr>
              <w:lastRenderedPageBreak/>
              <w:t xml:space="preserve">Практический опыт: </w:t>
            </w:r>
          </w:p>
          <w:p w14:paraId="52E34E1A" w14:textId="77777777" w:rsidR="000B5F2F" w:rsidRDefault="000B5F2F" w:rsidP="000026B1">
            <w:pPr>
              <w:spacing w:after="0" w:line="240" w:lineRule="auto"/>
              <w:rPr>
                <w:color w:val="FF0000"/>
              </w:rPr>
            </w:pPr>
            <w:r>
              <w:t>в анализе информации о финансовом положении организации, ее платежеспособности и доходности.</w:t>
            </w:r>
          </w:p>
        </w:tc>
      </w:tr>
      <w:tr w:rsidR="000B5F2F" w14:paraId="15D70A38" w14:textId="77777777" w:rsidTr="000D08F1">
        <w:tc>
          <w:tcPr>
            <w:tcW w:w="2746" w:type="dxa"/>
            <w:vMerge/>
          </w:tcPr>
          <w:p w14:paraId="05335093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1CA6B899" w14:textId="77777777" w:rsidR="000026B1" w:rsidRDefault="000B5F2F" w:rsidP="000026B1">
            <w:pPr>
              <w:spacing w:after="0" w:line="240" w:lineRule="auto"/>
              <w:rPr>
                <w:b/>
              </w:rPr>
            </w:pPr>
            <w:r w:rsidRPr="000B5F2F">
              <w:rPr>
                <w:b/>
              </w:rPr>
              <w:t>Умения:</w:t>
            </w:r>
          </w:p>
          <w:p w14:paraId="43048AF7" w14:textId="77777777" w:rsidR="000026B1" w:rsidRDefault="000B5F2F" w:rsidP="000026B1">
            <w:pPr>
              <w:spacing w:after="0" w:line="240" w:lineRule="auto"/>
            </w:pPr>
            <w:r>
              <w:t xml:space="preserve"> - определять объем работ по финансовому анализу, потребность в трудовых, финансовых и материально-технических ресурсах; </w:t>
            </w:r>
          </w:p>
          <w:p w14:paraId="20540737" w14:textId="77777777" w:rsidR="000026B1" w:rsidRDefault="000B5F2F" w:rsidP="000026B1">
            <w:pPr>
              <w:spacing w:after="0" w:line="240" w:lineRule="auto"/>
            </w:pPr>
            <w:r>
              <w:lastRenderedPageBreak/>
              <w:t xml:space="preserve">- определять источники информации для проведения анализа финансового состояния экономического субъекта; </w:t>
            </w:r>
          </w:p>
          <w:p w14:paraId="52A58885" w14:textId="77777777" w:rsidR="000026B1" w:rsidRDefault="000B5F2F" w:rsidP="000026B1">
            <w:pPr>
              <w:spacing w:after="0" w:line="240" w:lineRule="auto"/>
            </w:pPr>
            <w:r>
              <w:t xml:space="preserve">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</w:t>
            </w:r>
          </w:p>
          <w:p w14:paraId="3373315B" w14:textId="77777777" w:rsidR="000026B1" w:rsidRDefault="000B5F2F" w:rsidP="000026B1">
            <w:pPr>
              <w:spacing w:after="0" w:line="240" w:lineRule="auto"/>
            </w:pPr>
            <w:r>
              <w:t xml:space="preserve">- распределять объем работ по проведению финансового анализа между работниками (группами работников); </w:t>
            </w:r>
          </w:p>
          <w:p w14:paraId="65393E22" w14:textId="77777777" w:rsidR="000026B1" w:rsidRDefault="000B5F2F" w:rsidP="000026B1">
            <w:pPr>
              <w:spacing w:after="0" w:line="240" w:lineRule="auto"/>
            </w:pPr>
            <w:r>
              <w:t xml:space="preserve">- проверять качество аналитической информации, полученной в процессе проведения финансового анализа, и выполнять процедуры по ее обобщению; </w:t>
            </w:r>
          </w:p>
          <w:p w14:paraId="60118287" w14:textId="77777777" w:rsidR="000026B1" w:rsidRDefault="000B5F2F" w:rsidP="000026B1">
            <w:pPr>
              <w:spacing w:after="0" w:line="240" w:lineRule="auto"/>
            </w:pPr>
            <w:r>
              <w:t xml:space="preserve">- формировать аналитические отчеты и представлять их заинтересованным пользователям; </w:t>
            </w:r>
          </w:p>
          <w:p w14:paraId="1AC96FA1" w14:textId="77777777" w:rsidR="000026B1" w:rsidRDefault="000B5F2F" w:rsidP="000026B1">
            <w:pPr>
              <w:spacing w:after="0" w:line="240" w:lineRule="auto"/>
            </w:pPr>
            <w:r>
              <w:t xml:space="preserve">- координировать взаимодействие работников экономического субъекта в процессе проведения финансового анализа; </w:t>
            </w:r>
          </w:p>
          <w:p w14:paraId="3CCC2D42" w14:textId="77777777" w:rsidR="000026B1" w:rsidRDefault="000B5F2F" w:rsidP="000026B1">
            <w:pPr>
              <w:spacing w:after="0" w:line="240" w:lineRule="auto"/>
            </w:pPr>
            <w:r>
              <w:t xml:space="preserve">-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 </w:t>
            </w:r>
          </w:p>
          <w:p w14:paraId="7FF11889" w14:textId="77777777" w:rsidR="000026B1" w:rsidRDefault="000B5F2F" w:rsidP="000026B1">
            <w:pPr>
              <w:spacing w:after="0" w:line="240" w:lineRule="auto"/>
            </w:pPr>
            <w:r>
              <w:t xml:space="preserve">- формировать обоснованные выводы по результатам информации, полученной в процессе проведения финансового анализа экономического субъекта; </w:t>
            </w:r>
          </w:p>
          <w:p w14:paraId="5F473E9F" w14:textId="77777777" w:rsidR="000026B1" w:rsidRDefault="000B5F2F" w:rsidP="000026B1">
            <w:pPr>
              <w:spacing w:after="0" w:line="240" w:lineRule="auto"/>
            </w:pPr>
            <w:r>
              <w:t xml:space="preserve">- разрабатывать финансовые программы развития экономического субъекта, инвестиционную, кредитную и валютную политику экономического субъекта; </w:t>
            </w:r>
          </w:p>
          <w:p w14:paraId="4B3A4788" w14:textId="77777777" w:rsidR="000B5F2F" w:rsidRDefault="000B5F2F" w:rsidP="000026B1">
            <w:pPr>
              <w:spacing w:after="0" w:line="240" w:lineRule="auto"/>
              <w:rPr>
                <w:color w:val="FF0000"/>
              </w:rPr>
            </w:pPr>
            <w:r>
              <w:t>- 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</w:tr>
      <w:tr w:rsidR="000B5F2F" w14:paraId="15908F06" w14:textId="77777777" w:rsidTr="000D08F1">
        <w:tc>
          <w:tcPr>
            <w:tcW w:w="2746" w:type="dxa"/>
            <w:vMerge/>
          </w:tcPr>
          <w:p w14:paraId="75AFC9B4" w14:textId="77777777" w:rsidR="000B5F2F" w:rsidRDefault="000B5F2F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73D9E38A" w14:textId="77777777" w:rsidR="000026B1" w:rsidRDefault="000026B1" w:rsidP="003A40D0">
            <w:pPr>
              <w:spacing w:after="0" w:line="240" w:lineRule="auto"/>
              <w:jc w:val="both"/>
            </w:pPr>
            <w:r w:rsidRPr="000026B1">
              <w:rPr>
                <w:b/>
              </w:rPr>
              <w:t>Знания:</w:t>
            </w:r>
            <w:r>
              <w:t xml:space="preserve"> </w:t>
            </w:r>
          </w:p>
          <w:p w14:paraId="08FB2DBB" w14:textId="77777777" w:rsidR="000026B1" w:rsidRDefault="000026B1" w:rsidP="003A40D0">
            <w:pPr>
              <w:spacing w:after="0" w:line="240" w:lineRule="auto"/>
              <w:jc w:val="both"/>
            </w:pPr>
            <w:r>
              <w:t>- процедуры анализа уровня и динамики финансовых результатов по показателям отчетности;</w:t>
            </w:r>
          </w:p>
          <w:p w14:paraId="27161782" w14:textId="77777777" w:rsidR="000B5F2F" w:rsidRDefault="000026B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- процедуры анализа влияния факторов на прибыль.</w:t>
            </w:r>
          </w:p>
        </w:tc>
      </w:tr>
      <w:tr w:rsidR="000026B1" w14:paraId="5A002F00" w14:textId="77777777" w:rsidTr="000D08F1">
        <w:tc>
          <w:tcPr>
            <w:tcW w:w="2746" w:type="dxa"/>
            <w:vMerge w:val="restart"/>
          </w:tcPr>
          <w:p w14:paraId="65CBA6E1" w14:textId="77777777" w:rsidR="000026B1" w:rsidRDefault="000026B1" w:rsidP="000026B1">
            <w:pPr>
              <w:spacing w:after="0" w:line="240" w:lineRule="auto"/>
            </w:pPr>
            <w:r>
              <w:t>ПК 4.7.</w:t>
            </w:r>
          </w:p>
          <w:p w14:paraId="50CDED70" w14:textId="77777777" w:rsidR="000026B1" w:rsidRDefault="000026B1" w:rsidP="000026B1">
            <w:pPr>
              <w:spacing w:after="0" w:line="240" w:lineRule="auto"/>
              <w:rPr>
                <w:color w:val="FF0000"/>
              </w:rPr>
            </w:pPr>
            <w:r>
              <w:t xml:space="preserve"> Проводить мониторинг устранения </w:t>
            </w:r>
            <w:r>
              <w:lastRenderedPageBreak/>
              <w:t>менеджментом выявленных нарушений, недостатков и рисков</w:t>
            </w:r>
          </w:p>
        </w:tc>
        <w:tc>
          <w:tcPr>
            <w:tcW w:w="6599" w:type="dxa"/>
          </w:tcPr>
          <w:p w14:paraId="071ACA84" w14:textId="77777777" w:rsidR="000026B1" w:rsidRPr="009B332B" w:rsidRDefault="000026B1" w:rsidP="003A40D0">
            <w:pPr>
              <w:spacing w:after="0" w:line="240" w:lineRule="auto"/>
              <w:jc w:val="both"/>
              <w:rPr>
                <w:b/>
              </w:rPr>
            </w:pPr>
            <w:r w:rsidRPr="009B332B">
              <w:rPr>
                <w:b/>
              </w:rPr>
              <w:lastRenderedPageBreak/>
              <w:t xml:space="preserve">Практический опыт: </w:t>
            </w:r>
          </w:p>
          <w:p w14:paraId="29D7E1DA" w14:textId="77777777" w:rsidR="000026B1" w:rsidRDefault="000026B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в участии в счетной проверке бухгалтерской отчетности</w:t>
            </w:r>
          </w:p>
        </w:tc>
      </w:tr>
      <w:tr w:rsidR="000026B1" w14:paraId="3F262752" w14:textId="77777777" w:rsidTr="000D08F1">
        <w:tc>
          <w:tcPr>
            <w:tcW w:w="2746" w:type="dxa"/>
            <w:vMerge/>
          </w:tcPr>
          <w:p w14:paraId="541805CA" w14:textId="77777777" w:rsidR="000026B1" w:rsidRDefault="000026B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38A2FAB6" w14:textId="77777777" w:rsidR="000026B1" w:rsidRPr="009B332B" w:rsidRDefault="000026B1" w:rsidP="003A40D0">
            <w:pPr>
              <w:spacing w:after="0" w:line="240" w:lineRule="auto"/>
              <w:jc w:val="both"/>
              <w:rPr>
                <w:b/>
              </w:rPr>
            </w:pPr>
            <w:r w:rsidRPr="009B332B">
              <w:rPr>
                <w:b/>
              </w:rPr>
              <w:t xml:space="preserve">Умения: </w:t>
            </w:r>
          </w:p>
          <w:p w14:paraId="5F78FA46" w14:textId="77777777" w:rsidR="000026B1" w:rsidRDefault="000026B1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lastRenderedPageBreak/>
              <w:t>- формировать информационную базу, отражающую ход устранения выявленных контрольными процедурами недостатков.</w:t>
            </w:r>
          </w:p>
        </w:tc>
      </w:tr>
      <w:tr w:rsidR="000026B1" w14:paraId="1FE0E370" w14:textId="77777777" w:rsidTr="000D08F1">
        <w:tc>
          <w:tcPr>
            <w:tcW w:w="2746" w:type="dxa"/>
            <w:vMerge/>
          </w:tcPr>
          <w:p w14:paraId="35BF511A" w14:textId="77777777" w:rsidR="000026B1" w:rsidRDefault="000026B1" w:rsidP="003A40D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6599" w:type="dxa"/>
          </w:tcPr>
          <w:p w14:paraId="079723E5" w14:textId="77777777" w:rsidR="009B332B" w:rsidRDefault="009B332B" w:rsidP="003A40D0">
            <w:pPr>
              <w:spacing w:after="0" w:line="240" w:lineRule="auto"/>
              <w:jc w:val="both"/>
            </w:pPr>
            <w:r w:rsidRPr="009B332B">
              <w:rPr>
                <w:b/>
              </w:rPr>
              <w:t>Знания:</w:t>
            </w:r>
            <w:r>
              <w:t xml:space="preserve"> </w:t>
            </w:r>
          </w:p>
          <w:p w14:paraId="4C48CCAD" w14:textId="77777777" w:rsidR="000026B1" w:rsidRDefault="009B332B" w:rsidP="003A40D0">
            <w:pPr>
              <w:spacing w:after="0" w:line="240" w:lineRule="auto"/>
              <w:jc w:val="both"/>
              <w:rPr>
                <w:color w:val="FF0000"/>
              </w:rPr>
            </w:pPr>
            <w:r>
              <w:t>-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</w:tbl>
    <w:p w14:paraId="1CAB53F7" w14:textId="77777777" w:rsidR="009B332B" w:rsidRDefault="009B332B" w:rsidP="00102F73">
      <w:pPr>
        <w:spacing w:after="0" w:line="240" w:lineRule="auto"/>
        <w:jc w:val="both"/>
      </w:pPr>
    </w:p>
    <w:p w14:paraId="73C0DD74" w14:textId="77777777" w:rsidR="009B332B" w:rsidRDefault="009B332B" w:rsidP="003A40D0">
      <w:pPr>
        <w:spacing w:after="0" w:line="240" w:lineRule="auto"/>
        <w:ind w:firstLine="708"/>
        <w:jc w:val="both"/>
      </w:pPr>
    </w:p>
    <w:p w14:paraId="48FCAA38" w14:textId="0AB62AF4" w:rsidR="009B332B" w:rsidRPr="00DE265B" w:rsidRDefault="009B332B" w:rsidP="003A40D0">
      <w:pPr>
        <w:spacing w:after="0" w:line="240" w:lineRule="auto"/>
        <w:ind w:firstLine="708"/>
        <w:jc w:val="both"/>
        <w:rPr>
          <w:b/>
        </w:rPr>
      </w:pPr>
      <w:r w:rsidRPr="00DE265B">
        <w:rPr>
          <w:b/>
        </w:rPr>
        <w:t>5. СТРУКТУРА ОБРАЗОВАТЕЛЬНОЙ ПРОГРАММЫ</w:t>
      </w:r>
    </w:p>
    <w:p w14:paraId="201B0295" w14:textId="77777777" w:rsidR="009B332B" w:rsidRDefault="009B332B" w:rsidP="003A40D0">
      <w:pPr>
        <w:spacing w:after="0" w:line="240" w:lineRule="auto"/>
        <w:ind w:firstLine="708"/>
        <w:jc w:val="both"/>
      </w:pPr>
      <w:r>
        <w:t xml:space="preserve"> </w:t>
      </w:r>
    </w:p>
    <w:p w14:paraId="473ED89C" w14:textId="77777777" w:rsidR="009B332B" w:rsidRDefault="009B332B" w:rsidP="003A40D0">
      <w:pPr>
        <w:spacing w:after="0" w:line="240" w:lineRule="auto"/>
        <w:ind w:firstLine="708"/>
        <w:jc w:val="both"/>
      </w:pPr>
      <w:r>
        <w:t xml:space="preserve">5.1. Учебный план </w:t>
      </w:r>
    </w:p>
    <w:p w14:paraId="5108A147" w14:textId="66D24CF2" w:rsidR="009B332B" w:rsidRDefault="009B332B" w:rsidP="003A40D0">
      <w:pPr>
        <w:spacing w:after="0" w:line="240" w:lineRule="auto"/>
        <w:ind w:firstLine="708"/>
        <w:jc w:val="both"/>
      </w:pPr>
      <w:r>
        <w:t xml:space="preserve">Учебный план </w:t>
      </w:r>
      <w:r w:rsidR="00102F73">
        <w:t xml:space="preserve">составлен </w:t>
      </w:r>
      <w:r>
        <w:t>по программе подготовки специалистов среднего звена по специальности 38.02.01 Экономика и бухгалтерский учет (по отраслям). Квалификация: бухгалтер.</w:t>
      </w:r>
    </w:p>
    <w:p w14:paraId="531FFB01" w14:textId="77777777" w:rsidR="009B332B" w:rsidRDefault="009B332B" w:rsidP="003A40D0">
      <w:pPr>
        <w:spacing w:after="0" w:line="240" w:lineRule="auto"/>
        <w:ind w:firstLine="708"/>
        <w:jc w:val="both"/>
      </w:pPr>
      <w:r>
        <w:t xml:space="preserve"> 5.2. Календарный учебный график </w:t>
      </w:r>
    </w:p>
    <w:p w14:paraId="0CED49E1" w14:textId="7DDA7A6D" w:rsidR="00D07646" w:rsidRDefault="009B332B" w:rsidP="003A40D0">
      <w:pPr>
        <w:spacing w:after="0" w:line="240" w:lineRule="auto"/>
        <w:ind w:firstLine="708"/>
        <w:jc w:val="both"/>
      </w:pPr>
      <w:r>
        <w:t xml:space="preserve">Календарный учебный график </w:t>
      </w:r>
      <w:r w:rsidR="00102F73">
        <w:t xml:space="preserve">составлен </w:t>
      </w:r>
      <w:r>
        <w:t>по программе подготовки специалистов среднего звена по специальности 38.02.01 Экономика и бухгалтерский учет (по отраслям).</w:t>
      </w:r>
    </w:p>
    <w:p w14:paraId="06380187" w14:textId="09BACC57" w:rsidR="009B332B" w:rsidRDefault="009B332B" w:rsidP="003A40D0">
      <w:pPr>
        <w:spacing w:after="0" w:line="240" w:lineRule="auto"/>
        <w:ind w:firstLine="708"/>
        <w:jc w:val="both"/>
      </w:pPr>
      <w:r>
        <w:t>5.3. Рабочие программы дисциплин, профессиональных модулей, программы учебных и производственных (по профилю специальности, преддипломной) практик</w:t>
      </w:r>
      <w:r w:rsidR="00102F73">
        <w:t xml:space="preserve"> разрабатываются на основе ФГОС СПО и профессионального стандарта.</w:t>
      </w:r>
    </w:p>
    <w:p w14:paraId="2600904B" w14:textId="77777777" w:rsidR="002D0CD4" w:rsidRDefault="002D0CD4" w:rsidP="002D0CD4">
      <w:pPr>
        <w:spacing w:after="0" w:line="240" w:lineRule="auto"/>
        <w:jc w:val="both"/>
      </w:pPr>
    </w:p>
    <w:p w14:paraId="7EAC5A92" w14:textId="4A42ADCB" w:rsidR="002D0CD4" w:rsidRDefault="002D0CD4" w:rsidP="002D0CD4">
      <w:pPr>
        <w:spacing w:after="0" w:line="240" w:lineRule="auto"/>
        <w:jc w:val="center"/>
        <w:rPr>
          <w:b/>
        </w:rPr>
      </w:pPr>
      <w:r w:rsidRPr="00DE265B">
        <w:rPr>
          <w:b/>
        </w:rPr>
        <w:t xml:space="preserve"> 6. УСЛОВИЯ ОБРАЗОВАТЕЛЬНОЙ ПРОГРАММЫ</w:t>
      </w:r>
    </w:p>
    <w:p w14:paraId="351B7E43" w14:textId="77777777" w:rsidR="00DE265B" w:rsidRPr="00DE265B" w:rsidRDefault="00DE265B" w:rsidP="002D0CD4">
      <w:pPr>
        <w:spacing w:after="0" w:line="240" w:lineRule="auto"/>
        <w:jc w:val="center"/>
        <w:rPr>
          <w:b/>
        </w:rPr>
      </w:pPr>
    </w:p>
    <w:p w14:paraId="7AC7A77A" w14:textId="77777777" w:rsidR="002D0CD4" w:rsidRDefault="002D0CD4" w:rsidP="002D0CD4">
      <w:pPr>
        <w:spacing w:after="0" w:line="240" w:lineRule="auto"/>
        <w:jc w:val="both"/>
      </w:pPr>
      <w:r>
        <w:t xml:space="preserve">6.1. Требования к материально-техническому оснащению образовательной программы </w:t>
      </w:r>
    </w:p>
    <w:p w14:paraId="5870FD0A" w14:textId="77777777" w:rsidR="002D0CD4" w:rsidRDefault="002D0CD4" w:rsidP="002D0CD4">
      <w:pPr>
        <w:spacing w:after="0" w:line="240" w:lineRule="auto"/>
        <w:jc w:val="both"/>
      </w:pPr>
      <w:r>
        <w:t xml:space="preserve">6.1.1. Колледж располагает учебными кабинетами, лабораториями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</w:t>
      </w:r>
    </w:p>
    <w:p w14:paraId="01A83D15" w14:textId="77777777" w:rsidR="002D0CD4" w:rsidRDefault="002D0CD4" w:rsidP="002D0CD4">
      <w:pPr>
        <w:spacing w:after="0" w:line="240" w:lineRule="auto"/>
        <w:ind w:firstLine="708"/>
        <w:jc w:val="both"/>
      </w:pPr>
      <w:r>
        <w:t>Перечень специальных помещений (квалификация бухгалтер) Кабинеты:</w:t>
      </w:r>
    </w:p>
    <w:p w14:paraId="2E3BF6F1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социально-экономических дисциплин; </w:t>
      </w:r>
    </w:p>
    <w:p w14:paraId="4D7D4AC0" w14:textId="77777777" w:rsidR="002D0CD4" w:rsidRDefault="002D0CD4" w:rsidP="002D0CD4">
      <w:pPr>
        <w:spacing w:after="0" w:line="240" w:lineRule="auto"/>
        <w:ind w:firstLine="708"/>
        <w:jc w:val="both"/>
      </w:pPr>
      <w:r>
        <w:t>- иностранного языка;</w:t>
      </w:r>
    </w:p>
    <w:p w14:paraId="5AA98CDD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математики; </w:t>
      </w:r>
    </w:p>
    <w:p w14:paraId="358DEC07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экологических основ природопользования; </w:t>
      </w:r>
    </w:p>
    <w:p w14:paraId="20A4980B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экономики организации; </w:t>
      </w:r>
    </w:p>
    <w:p w14:paraId="6569AD1E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документационного обеспечения управления; </w:t>
      </w:r>
    </w:p>
    <w:p w14:paraId="222350E9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финансов, денежного обращения и кредита; </w:t>
      </w:r>
    </w:p>
    <w:p w14:paraId="3FE3BB88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бухгалтерского учета, налогообложения и аудита; </w:t>
      </w:r>
    </w:p>
    <w:p w14:paraId="1E9E35C9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основ предпринимательской деятельности; </w:t>
      </w:r>
    </w:p>
    <w:p w14:paraId="368230A5" w14:textId="77777777" w:rsidR="002D0CD4" w:rsidRDefault="002D0CD4" w:rsidP="002D0CD4">
      <w:pPr>
        <w:spacing w:after="0" w:line="240" w:lineRule="auto"/>
        <w:ind w:firstLine="708"/>
        <w:jc w:val="both"/>
      </w:pPr>
      <w:r>
        <w:lastRenderedPageBreak/>
        <w:t xml:space="preserve">- анализа финансово-хозяйственной деятельности; </w:t>
      </w:r>
    </w:p>
    <w:p w14:paraId="3B90EE80" w14:textId="77777777" w:rsidR="002D0CD4" w:rsidRDefault="002D0CD4" w:rsidP="002D0CD4">
      <w:pPr>
        <w:spacing w:after="0" w:line="240" w:lineRule="auto"/>
        <w:ind w:firstLine="708"/>
        <w:jc w:val="both"/>
      </w:pPr>
      <w:r>
        <w:t xml:space="preserve">- безопасности жизнедеятельности. </w:t>
      </w:r>
    </w:p>
    <w:p w14:paraId="421A860F" w14:textId="77777777" w:rsidR="002D0CD4" w:rsidRDefault="002D0CD4" w:rsidP="002D0CD4">
      <w:pPr>
        <w:spacing w:after="0" w:line="240" w:lineRule="auto"/>
        <w:jc w:val="both"/>
      </w:pPr>
      <w:r>
        <w:t xml:space="preserve">Лаборатории: </w:t>
      </w:r>
    </w:p>
    <w:p w14:paraId="0E95B3F6" w14:textId="77777777" w:rsidR="002D0CD4" w:rsidRDefault="002D0CD4" w:rsidP="002D0CD4">
      <w:pPr>
        <w:spacing w:after="0" w:line="240" w:lineRule="auto"/>
        <w:ind w:left="708"/>
        <w:jc w:val="both"/>
      </w:pPr>
      <w:r>
        <w:t xml:space="preserve">- информационных технологий в профессиональной деятельности; - учебная бухгалтерия. </w:t>
      </w:r>
    </w:p>
    <w:p w14:paraId="202594EC" w14:textId="77777777" w:rsidR="002D0CD4" w:rsidRDefault="002D0CD4" w:rsidP="002D0CD4">
      <w:pPr>
        <w:spacing w:after="0" w:line="240" w:lineRule="auto"/>
        <w:jc w:val="both"/>
      </w:pPr>
      <w:r>
        <w:t xml:space="preserve">Спортивный комплекс </w:t>
      </w:r>
    </w:p>
    <w:p w14:paraId="5CCEF02F" w14:textId="77777777" w:rsidR="002D0CD4" w:rsidRDefault="002D0CD4" w:rsidP="002D0CD4">
      <w:pPr>
        <w:spacing w:after="0" w:line="240" w:lineRule="auto"/>
        <w:ind w:firstLine="708"/>
        <w:jc w:val="both"/>
      </w:pPr>
      <w:r>
        <w:t>- спортивный зал;</w:t>
      </w:r>
    </w:p>
    <w:p w14:paraId="09E11BBC" w14:textId="77777777" w:rsidR="00400D04" w:rsidRDefault="002D0CD4" w:rsidP="002D0CD4">
      <w:pPr>
        <w:spacing w:after="0" w:line="240" w:lineRule="auto"/>
        <w:ind w:firstLine="708"/>
        <w:jc w:val="both"/>
      </w:pPr>
      <w:r>
        <w:t>- т</w:t>
      </w:r>
      <w:r w:rsidR="00400D04">
        <w:t>ренажерный зал;</w:t>
      </w:r>
    </w:p>
    <w:p w14:paraId="1BF1BAEA" w14:textId="77777777" w:rsidR="00400D04" w:rsidRDefault="00400D04" w:rsidP="002D0CD4">
      <w:pPr>
        <w:spacing w:after="0" w:line="240" w:lineRule="auto"/>
        <w:ind w:firstLine="708"/>
        <w:jc w:val="both"/>
      </w:pPr>
      <w:r>
        <w:t>- спортплощадка с элементами полосы препятствий.</w:t>
      </w:r>
    </w:p>
    <w:p w14:paraId="239C5EA7" w14:textId="77777777" w:rsidR="00400D04" w:rsidRDefault="002D0CD4" w:rsidP="00400D04">
      <w:pPr>
        <w:spacing w:after="0" w:line="240" w:lineRule="auto"/>
        <w:jc w:val="both"/>
      </w:pPr>
      <w:r>
        <w:t xml:space="preserve"> Залы:</w:t>
      </w:r>
    </w:p>
    <w:p w14:paraId="40E7F69F" w14:textId="77777777" w:rsidR="00400D04" w:rsidRDefault="00400D04" w:rsidP="00400D04">
      <w:pPr>
        <w:spacing w:after="0" w:line="240" w:lineRule="auto"/>
        <w:ind w:firstLine="708"/>
        <w:jc w:val="both"/>
      </w:pPr>
      <w:r>
        <w:t>-</w:t>
      </w:r>
      <w:r w:rsidR="002D0CD4">
        <w:t xml:space="preserve"> </w:t>
      </w:r>
      <w:r>
        <w:t>б</w:t>
      </w:r>
      <w:r w:rsidR="002D0CD4">
        <w:t>иблиотека, читальный зал с выходом в интернет</w:t>
      </w:r>
      <w:r>
        <w:t>;</w:t>
      </w:r>
    </w:p>
    <w:p w14:paraId="1DED1651" w14:textId="77777777" w:rsidR="002D0CD4" w:rsidRDefault="00400D04" w:rsidP="00400D04">
      <w:pPr>
        <w:spacing w:after="0" w:line="240" w:lineRule="auto"/>
        <w:ind w:firstLine="708"/>
        <w:jc w:val="both"/>
      </w:pPr>
      <w:r>
        <w:t>- а</w:t>
      </w:r>
      <w:r w:rsidR="002D0CD4">
        <w:t>ктовый зал.</w:t>
      </w:r>
    </w:p>
    <w:p w14:paraId="2B7DF220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6.1.2. Материально-техническое оснащение лабораторий, мастерских и баз практики по специальности «Экономика и бухгалтерский учет (по отраслям)».</w:t>
      </w:r>
    </w:p>
    <w:p w14:paraId="19BE8128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Образовательная организация, реализующая программу по специальности «Экономика и бухгалтерский учет (по отраслям)»,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 </w:t>
      </w:r>
    </w:p>
    <w:p w14:paraId="3C6D929B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Минимально необходимый для реализации ООП перечень материально- технического обеспечения, включает в себя: </w:t>
      </w:r>
    </w:p>
    <w:p w14:paraId="529E0B31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6.1.2.1. Оснащение лабораторий </w:t>
      </w:r>
    </w:p>
    <w:p w14:paraId="14202A33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Учебная лаборатория «Информационных технологий в профессиональной деятельности»</w:t>
      </w:r>
    </w:p>
    <w:p w14:paraId="30FFA060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Оснащается: </w:t>
      </w:r>
    </w:p>
    <w:p w14:paraId="59B83F0B" w14:textId="77777777" w:rsidR="00400D04" w:rsidRPr="00400D04" w:rsidRDefault="00400D04" w:rsidP="00400D04">
      <w:pPr>
        <w:spacing w:after="0" w:line="240" w:lineRule="auto"/>
        <w:ind w:firstLine="708"/>
        <w:jc w:val="both"/>
      </w:pPr>
      <w:r>
        <w:t>компьютерами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</w:r>
    </w:p>
    <w:p w14:paraId="0C575D5E" w14:textId="77777777" w:rsidR="00400D04" w:rsidRDefault="00400D04" w:rsidP="00400D04">
      <w:pPr>
        <w:spacing w:after="0" w:line="240" w:lineRule="auto"/>
        <w:ind w:firstLine="708"/>
        <w:jc w:val="both"/>
      </w:pPr>
      <w:r>
        <w:t xml:space="preserve">программным обеспечением: операционной системой Windows; </w:t>
      </w:r>
    </w:p>
    <w:p w14:paraId="0EA5A6DC" w14:textId="77777777" w:rsidR="00400D04" w:rsidRDefault="00400D04" w:rsidP="00400D04">
      <w:pPr>
        <w:spacing w:after="0" w:line="240" w:lineRule="auto"/>
        <w:ind w:firstLine="708"/>
        <w:jc w:val="both"/>
      </w:pPr>
      <w:r>
        <w:t>пакетами лицензионных программ (по выбору образовательной организации)</w:t>
      </w:r>
      <w:r w:rsidRPr="00400D04">
        <w:t xml:space="preserve">: </w:t>
      </w:r>
      <w:r>
        <w:t>MS Office 2016, СПС КонсультантПлюс, ГАРАНТ, б</w:t>
      </w:r>
      <w:r w:rsidRPr="00400D04">
        <w:rPr>
          <w:bCs/>
        </w:rPr>
        <w:t>ухгалтерская справочная система (БСС) «Система Главбух»,</w:t>
      </w:r>
      <w:r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14:paraId="03FEF2E2" w14:textId="77777777" w:rsidR="00400D04" w:rsidRDefault="00400D04" w:rsidP="00400D04">
      <w:pPr>
        <w:spacing w:after="0" w:line="240" w:lineRule="auto"/>
        <w:ind w:firstLine="708"/>
        <w:jc w:val="both"/>
      </w:pPr>
      <w:r>
        <w:t xml:space="preserve">рабочими местами по количеству обучающихся; </w:t>
      </w:r>
    </w:p>
    <w:p w14:paraId="66B87AFA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рабочим местом преподавателя, оснащенным мультимедийным оборудованием; </w:t>
      </w:r>
    </w:p>
    <w:p w14:paraId="4E52AF79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lastRenderedPageBreak/>
        <w:t xml:space="preserve">доской для мела; </w:t>
      </w:r>
    </w:p>
    <w:p w14:paraId="552288F3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многофункциональным устройством;</w:t>
      </w:r>
    </w:p>
    <w:p w14:paraId="28ECC3DF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14:paraId="1E230394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Учебная лаборатория «Учебная бухгалтерия»</w:t>
      </w:r>
    </w:p>
    <w:p w14:paraId="404CF5C5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Оснащается: </w:t>
      </w:r>
    </w:p>
    <w:p w14:paraId="637D5876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автоматизированными рабочими местами бухгалтера по всем объектам учета по количеству обучающихся; </w:t>
      </w:r>
    </w:p>
    <w:p w14:paraId="5AB79529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рабочим местом преподавателя, оснащенным мультимедийным оборудованием; </w:t>
      </w:r>
    </w:p>
    <w:p w14:paraId="4FE22E1E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доской для мела; </w:t>
      </w:r>
    </w:p>
    <w:p w14:paraId="33102824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детектором валют;</w:t>
      </w:r>
    </w:p>
    <w:p w14:paraId="0DE0AE7E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счетчиком банкнот; </w:t>
      </w:r>
    </w:p>
    <w:p w14:paraId="7F92E133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кассовыми аппаратами;</w:t>
      </w:r>
    </w:p>
    <w:p w14:paraId="40D66208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сейфом;</w:t>
      </w:r>
    </w:p>
    <w:p w14:paraId="7B7B9429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программным обеспечением: операционной системой Windows; </w:t>
      </w:r>
    </w:p>
    <w:p w14:paraId="4EEFDF21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пакетами лицензионных программ (по выбору образовательной организации): MS Office 2016, СПС КонсультантПлюс, ГАРАНТ, б</w:t>
      </w:r>
      <w:r w:rsidRPr="00400D04">
        <w:rPr>
          <w:bCs/>
        </w:rPr>
        <w:t>ухгалтерская справочная система (БСС) «Система Главбух»,</w:t>
      </w:r>
      <w:r w:rsidRPr="00400D04"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14:paraId="634FE71A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комплектом учебно-методической документации. </w:t>
      </w:r>
    </w:p>
    <w:p w14:paraId="0B61C2CA" w14:textId="77777777" w:rsidR="00400D04" w:rsidRPr="00400D04" w:rsidRDefault="00400D04" w:rsidP="00400D04">
      <w:pPr>
        <w:spacing w:after="0" w:line="240" w:lineRule="auto"/>
        <w:ind w:firstLine="708"/>
        <w:jc w:val="both"/>
      </w:pPr>
    </w:p>
    <w:p w14:paraId="407A79E7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6.1.2.2. Оснащение баз практик</w:t>
      </w:r>
    </w:p>
    <w:p w14:paraId="35A36770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Учебная практика реализуется в лаборатории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программ. </w:t>
      </w:r>
    </w:p>
    <w:p w14:paraId="58C40954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 xml:space="preserve">Реализация образовательной программы предполагает обязательную учебную и производственную практику профессионального модуля ПМ 01, </w:t>
      </w:r>
      <w:r w:rsidR="00385993">
        <w:t>ПМ 05 (квалификация бухгалтер).</w:t>
      </w:r>
    </w:p>
    <w:p w14:paraId="73A6CCF4" w14:textId="77777777" w:rsidR="00400D04" w:rsidRPr="00400D04" w:rsidRDefault="00400D04" w:rsidP="00544608">
      <w:pPr>
        <w:spacing w:after="0" w:line="240" w:lineRule="auto"/>
        <w:ind w:firstLine="708"/>
        <w:jc w:val="both"/>
      </w:pPr>
      <w:r w:rsidRPr="00400D04">
        <w:t>Учебная практика реализуется в лабораториях профессиональной образовательной организации и требует наличия оборудования, инструментов, расходных материалов, обеспечиваю</w:t>
      </w:r>
      <w:r w:rsidR="00385993">
        <w:t>щих выполнение всех видов работ</w:t>
      </w:r>
      <w:r w:rsidRPr="00400D04">
        <w:t xml:space="preserve">. </w:t>
      </w:r>
    </w:p>
    <w:p w14:paraId="6111ACFE" w14:textId="77777777" w:rsidR="00400D04" w:rsidRPr="00400D04" w:rsidRDefault="00400D04" w:rsidP="00400D04">
      <w:pPr>
        <w:spacing w:after="0" w:line="240" w:lineRule="auto"/>
        <w:ind w:firstLine="708"/>
        <w:jc w:val="both"/>
      </w:pPr>
      <w:r w:rsidRPr="00400D04">
        <w:t>Производственная практика реализуется в организациях, направление деятельности которых соответствует профессиональной деятельности обучающихся:</w:t>
      </w:r>
    </w:p>
    <w:p w14:paraId="7E266BF4" w14:textId="77777777" w:rsidR="00400D04" w:rsidRPr="00400D04" w:rsidRDefault="00544608" w:rsidP="00400D04">
      <w:pPr>
        <w:spacing w:after="0" w:line="240" w:lineRule="auto"/>
        <w:ind w:firstLine="708"/>
        <w:jc w:val="both"/>
      </w:pPr>
      <w:r>
        <w:lastRenderedPageBreak/>
        <w:t xml:space="preserve">- </w:t>
      </w:r>
      <w:r w:rsidR="00400D04" w:rsidRPr="00400D04">
        <w:t xml:space="preserve">в  экономических подразделениях государственных (муниципальных) учреждений, </w:t>
      </w:r>
    </w:p>
    <w:p w14:paraId="23086E1F" w14:textId="77777777" w:rsidR="00400D04" w:rsidRPr="00400D04" w:rsidRDefault="00544608" w:rsidP="00400D04">
      <w:pPr>
        <w:spacing w:after="0" w:line="240" w:lineRule="auto"/>
        <w:ind w:firstLine="708"/>
        <w:jc w:val="both"/>
      </w:pPr>
      <w:r>
        <w:t xml:space="preserve">- </w:t>
      </w:r>
      <w:r w:rsidR="00400D04" w:rsidRPr="00400D04"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14:paraId="1575661E" w14:textId="77777777" w:rsidR="00544608" w:rsidRDefault="00400D04" w:rsidP="00544608">
      <w:pPr>
        <w:spacing w:after="0" w:line="240" w:lineRule="auto"/>
        <w:ind w:firstLine="708"/>
        <w:jc w:val="both"/>
      </w:pPr>
      <w:r w:rsidRPr="00400D04"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  <w:bookmarkStart w:id="0" w:name="_Toc807225"/>
    </w:p>
    <w:p w14:paraId="53DB51FB" w14:textId="77777777" w:rsidR="00544608" w:rsidRPr="00544608" w:rsidRDefault="00544608" w:rsidP="00544608">
      <w:pPr>
        <w:spacing w:after="0" w:line="240" w:lineRule="auto"/>
        <w:ind w:firstLine="708"/>
        <w:jc w:val="both"/>
      </w:pPr>
      <w:r w:rsidRPr="00544608">
        <w:rPr>
          <w:szCs w:val="28"/>
        </w:rPr>
        <w:t>6.2.  Требования к кадровым условиям реализации образовательной программы</w:t>
      </w:r>
      <w:bookmarkEnd w:id="0"/>
    </w:p>
    <w:p w14:paraId="1FE4F628" w14:textId="77777777" w:rsidR="00544608" w:rsidRPr="00544608" w:rsidRDefault="00544608" w:rsidP="00544608">
      <w:pPr>
        <w:spacing w:after="0" w:line="240" w:lineRule="auto"/>
        <w:ind w:firstLine="708"/>
        <w:jc w:val="both"/>
      </w:pPr>
      <w:r w:rsidRPr="00544608"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385993">
        <w:t>,</w:t>
      </w:r>
      <w:r w:rsidRPr="00544608">
        <w:t xml:space="preserve">  и имеющих стаж работы в данной профессиональной области не менее 3 лет.</w:t>
      </w:r>
    </w:p>
    <w:p w14:paraId="2DC42C8E" w14:textId="77777777" w:rsidR="00544608" w:rsidRPr="00544608" w:rsidRDefault="00544608" w:rsidP="00544608">
      <w:pPr>
        <w:spacing w:after="0" w:line="240" w:lineRule="auto"/>
        <w:ind w:firstLine="708"/>
        <w:jc w:val="both"/>
      </w:pPr>
      <w:r w:rsidRPr="00544608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N 608н.</w:t>
      </w:r>
    </w:p>
    <w:p w14:paraId="59EE1D20" w14:textId="77777777" w:rsidR="00544608" w:rsidRPr="00544608" w:rsidRDefault="00544608" w:rsidP="00544608">
      <w:pPr>
        <w:spacing w:after="0" w:line="240" w:lineRule="auto"/>
        <w:ind w:firstLine="708"/>
        <w:jc w:val="both"/>
      </w:pPr>
      <w:r w:rsidRPr="00544608"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Финансы и экономика, не реже 1 раза в 3 года с учетом расширения спектра профессиональных компетенций.</w:t>
      </w:r>
    </w:p>
    <w:p w14:paraId="1EE030CA" w14:textId="77777777" w:rsidR="00544608" w:rsidRPr="00544608" w:rsidRDefault="00544608" w:rsidP="00544608">
      <w:pPr>
        <w:spacing w:after="0" w:line="240" w:lineRule="auto"/>
        <w:ind w:firstLine="708"/>
        <w:jc w:val="both"/>
      </w:pPr>
      <w:r w:rsidRPr="00544608"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08 Финансы и экономика, в общем числе педагогических работников, реализующих образовательную программу, должна быть не менее 25 процентов.</w:t>
      </w:r>
    </w:p>
    <w:p w14:paraId="19BC78E5" w14:textId="75DBC80A" w:rsidR="00544608" w:rsidRPr="00544608" w:rsidRDefault="00544608" w:rsidP="00544608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bookmarkStart w:id="1" w:name="_Toc807226"/>
      <w:r w:rsidRPr="00544608">
        <w:rPr>
          <w:rFonts w:ascii="Times New Roman" w:hAnsi="Times New Roman"/>
          <w:b w:val="0"/>
          <w:i w:val="0"/>
        </w:rPr>
        <w:lastRenderedPageBreak/>
        <w:t>6.3</w:t>
      </w:r>
      <w:r w:rsidRPr="00544608">
        <w:rPr>
          <w:rFonts w:ascii="Times New Roman" w:hAnsi="Times New Roman"/>
          <w:b w:val="0"/>
          <w:i w:val="0"/>
          <w:lang w:val="ru-RU"/>
        </w:rPr>
        <w:t>.</w:t>
      </w:r>
      <w:r w:rsidRPr="00544608">
        <w:rPr>
          <w:rFonts w:ascii="Times New Roman" w:hAnsi="Times New Roman"/>
          <w:b w:val="0"/>
          <w:i w:val="0"/>
        </w:rPr>
        <w:t xml:space="preserve"> </w:t>
      </w:r>
      <w:r w:rsidR="00102F73">
        <w:rPr>
          <w:rFonts w:ascii="Times New Roman" w:hAnsi="Times New Roman"/>
          <w:b w:val="0"/>
          <w:i w:val="0"/>
          <w:lang w:val="ru-RU"/>
        </w:rPr>
        <w:t>Р</w:t>
      </w:r>
      <w:r w:rsidRPr="00544608">
        <w:rPr>
          <w:rFonts w:ascii="Times New Roman" w:hAnsi="Times New Roman"/>
          <w:b w:val="0"/>
          <w:i w:val="0"/>
        </w:rPr>
        <w:t>асчеты нормативных затрат оказания государственных услуг по реализации образовательной программы</w:t>
      </w:r>
      <w:bookmarkEnd w:id="1"/>
    </w:p>
    <w:p w14:paraId="6E76B5EA" w14:textId="77777777" w:rsidR="00544608" w:rsidRP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544608">
        <w:rPr>
          <w:rFonts w:ascii="Times New Roman" w:hAnsi="Times New Roman"/>
          <w:b w:val="0"/>
          <w:i w:val="0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N АП-114/18вн.</w:t>
      </w:r>
    </w:p>
    <w:p w14:paraId="5B2DD235" w14:textId="77777777" w:rsidR="00544608" w:rsidRP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544608">
        <w:rPr>
          <w:rFonts w:ascii="Times New Roman" w:hAnsi="Times New Roman"/>
          <w:b w:val="0"/>
          <w:i w:val="0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N 597 «О мероприятиях по реализации государственной социальной политики».</w:t>
      </w:r>
    </w:p>
    <w:p w14:paraId="07E6335E" w14:textId="77777777" w:rsid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544608">
        <w:rPr>
          <w:rFonts w:ascii="Times New Roman" w:hAnsi="Times New Roman"/>
          <w:b w:val="0"/>
          <w:i w:val="0"/>
        </w:rPr>
        <w:t xml:space="preserve">6.4. Характеристика социокультурной среды образовательной организации </w:t>
      </w:r>
    </w:p>
    <w:p w14:paraId="254D5725" w14:textId="77777777" w:rsid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544608">
        <w:rPr>
          <w:rFonts w:ascii="Times New Roman" w:hAnsi="Times New Roman"/>
          <w:b w:val="0"/>
          <w:i w:val="0"/>
        </w:rPr>
        <w:t xml:space="preserve">В ГПОУ ЯО </w:t>
      </w:r>
      <w:r>
        <w:rPr>
          <w:rFonts w:ascii="Times New Roman" w:hAnsi="Times New Roman"/>
          <w:b w:val="0"/>
          <w:i w:val="0"/>
          <w:lang w:val="ru-RU"/>
        </w:rPr>
        <w:t>Пошехонский аграрно-политехнический</w:t>
      </w:r>
      <w:r w:rsidRPr="00544608">
        <w:rPr>
          <w:rFonts w:ascii="Times New Roman" w:hAnsi="Times New Roman"/>
          <w:b w:val="0"/>
          <w:i w:val="0"/>
        </w:rPr>
        <w:t xml:space="preserve"> колледж создается социокультурная среда, необходимая для формирования гражданской, правовой и профессиональной позиции соучастия, готовности всех участников образовательного процесса к общению; используются социально-активные и рефлексивные методы обучения и технологии социокультурной адаптации. </w:t>
      </w:r>
    </w:p>
    <w:p w14:paraId="2314F08C" w14:textId="77777777" w:rsid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544608">
        <w:rPr>
          <w:rFonts w:ascii="Times New Roman" w:hAnsi="Times New Roman"/>
          <w:b w:val="0"/>
          <w:i w:val="0"/>
        </w:rPr>
        <w:t xml:space="preserve">В колледже функционирует Студенческий совет, целью которого является: </w:t>
      </w:r>
    </w:p>
    <w:p w14:paraId="755CF6FC" w14:textId="77777777" w:rsid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ru-RU"/>
        </w:rPr>
        <w:t xml:space="preserve">- </w:t>
      </w:r>
      <w:r w:rsidRPr="00544608">
        <w:rPr>
          <w:rFonts w:ascii="Times New Roman" w:hAnsi="Times New Roman"/>
          <w:b w:val="0"/>
          <w:i w:val="0"/>
        </w:rPr>
        <w:t xml:space="preserve">вовлечение как можно большего числа студентов в активную деятельность  колледжа, а так же координация деятельности администрации и студенческого самоуправления по формированию и проведению в жизнь государственной молодёжной политики, направленной на решение проблем студенческой молодёжи; </w:t>
      </w:r>
    </w:p>
    <w:p w14:paraId="0A7C105F" w14:textId="77777777" w:rsid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ru-RU"/>
        </w:rPr>
        <w:t xml:space="preserve">- </w:t>
      </w:r>
      <w:r w:rsidRPr="00544608">
        <w:rPr>
          <w:rFonts w:ascii="Times New Roman" w:hAnsi="Times New Roman"/>
          <w:b w:val="0"/>
          <w:i w:val="0"/>
        </w:rPr>
        <w:t xml:space="preserve"> развитие всесторонней интересной и полезной студенческой жизни для полноценной реализации личности;</w:t>
      </w:r>
    </w:p>
    <w:p w14:paraId="548CB280" w14:textId="77777777" w:rsidR="00544608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ru-RU"/>
        </w:rPr>
        <w:t xml:space="preserve">- </w:t>
      </w:r>
      <w:r w:rsidRPr="00544608">
        <w:rPr>
          <w:rFonts w:ascii="Times New Roman" w:hAnsi="Times New Roman"/>
          <w:b w:val="0"/>
          <w:i w:val="0"/>
        </w:rPr>
        <w:t xml:space="preserve"> организация системной работы по совершенствованию механизмов студенческого самоуправления на уровне студенческой группы, курса, колледжа. </w:t>
      </w:r>
    </w:p>
    <w:p w14:paraId="34A8B5DD" w14:textId="77777777" w:rsidR="001750F4" w:rsidRDefault="00544608" w:rsidP="005446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544608">
        <w:rPr>
          <w:rFonts w:ascii="Times New Roman" w:hAnsi="Times New Roman"/>
          <w:b w:val="0"/>
          <w:i w:val="0"/>
        </w:rPr>
        <w:t xml:space="preserve">Обучающиеся могут заниматься в творческих объединениях, таких как: </w:t>
      </w:r>
      <w:r w:rsidR="001750F4">
        <w:rPr>
          <w:rFonts w:ascii="Times New Roman" w:hAnsi="Times New Roman"/>
          <w:b w:val="0"/>
          <w:i w:val="0"/>
          <w:lang w:val="ru-RU"/>
        </w:rPr>
        <w:t>- студия танца «</w:t>
      </w:r>
      <w:r w:rsidR="001750F4">
        <w:rPr>
          <w:rFonts w:ascii="Times New Roman" w:hAnsi="Times New Roman"/>
          <w:b w:val="0"/>
          <w:i w:val="0"/>
          <w:lang w:val="en-US"/>
        </w:rPr>
        <w:t>Test</w:t>
      </w:r>
      <w:r w:rsidR="001750F4">
        <w:rPr>
          <w:rFonts w:ascii="Times New Roman" w:hAnsi="Times New Roman"/>
          <w:b w:val="0"/>
          <w:i w:val="0"/>
          <w:lang w:val="ru-RU"/>
        </w:rPr>
        <w:t>»;</w:t>
      </w:r>
    </w:p>
    <w:p w14:paraId="47559F33" w14:textId="77777777" w:rsidR="001750F4" w:rsidRDefault="001750F4" w:rsidP="001750F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- студия «Художественное слово»;</w:t>
      </w:r>
    </w:p>
    <w:p w14:paraId="3AC93F0B" w14:textId="77777777" w:rsidR="00E83B79" w:rsidRDefault="001750F4" w:rsidP="001750F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- клуб «Флора»</w:t>
      </w:r>
    </w:p>
    <w:p w14:paraId="558468D4" w14:textId="77777777" w:rsidR="001750F4" w:rsidRDefault="00E83B79" w:rsidP="001750F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- мастерская креативных идей</w:t>
      </w:r>
      <w:r w:rsidR="001750F4">
        <w:rPr>
          <w:rFonts w:ascii="Times New Roman" w:hAnsi="Times New Roman"/>
          <w:b w:val="0"/>
          <w:i w:val="0"/>
          <w:lang w:val="ru-RU"/>
        </w:rPr>
        <w:t>.</w:t>
      </w:r>
    </w:p>
    <w:p w14:paraId="53B67311" w14:textId="77777777" w:rsidR="00544608" w:rsidRDefault="00544608" w:rsidP="001750F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 w:rsidRPr="00544608">
        <w:rPr>
          <w:rFonts w:ascii="Times New Roman" w:hAnsi="Times New Roman"/>
          <w:b w:val="0"/>
          <w:i w:val="0"/>
        </w:rPr>
        <w:t>Для обеспечения большей социальной мобильности выпускников и их востребованности на рынке труда выпускники должны овладеть универсальными и предметно</w:t>
      </w:r>
      <w:r w:rsidR="001750F4">
        <w:rPr>
          <w:rFonts w:ascii="Times New Roman" w:hAnsi="Times New Roman"/>
          <w:b w:val="0"/>
          <w:i w:val="0"/>
          <w:lang w:val="ru-RU"/>
        </w:rPr>
        <w:t>-</w:t>
      </w:r>
      <w:r w:rsidRPr="00544608">
        <w:rPr>
          <w:rFonts w:ascii="Times New Roman" w:hAnsi="Times New Roman"/>
          <w:b w:val="0"/>
          <w:i w:val="0"/>
        </w:rPr>
        <w:t xml:space="preserve">специализированными компетенциями, для формирования которых в колледже создаются все условия. Испытать себя, </w:t>
      </w:r>
      <w:r w:rsidRPr="00544608">
        <w:rPr>
          <w:rFonts w:ascii="Times New Roman" w:hAnsi="Times New Roman"/>
          <w:b w:val="0"/>
          <w:i w:val="0"/>
        </w:rPr>
        <w:lastRenderedPageBreak/>
        <w:t xml:space="preserve">применить свои знания, умения и навыки обучающиеся могут, приняв участие </w:t>
      </w:r>
      <w:r w:rsidR="001750F4">
        <w:rPr>
          <w:rFonts w:ascii="Times New Roman" w:hAnsi="Times New Roman"/>
          <w:b w:val="0"/>
          <w:i w:val="0"/>
          <w:lang w:val="ru-RU"/>
        </w:rPr>
        <w:t>в различных конкурсах и конференциях различного уровня.</w:t>
      </w:r>
    </w:p>
    <w:p w14:paraId="19693C27" w14:textId="77777777" w:rsidR="001750F4" w:rsidRDefault="001750F4" w:rsidP="001750F4">
      <w:pPr>
        <w:rPr>
          <w:lang w:eastAsia="x-none"/>
        </w:rPr>
      </w:pPr>
    </w:p>
    <w:p w14:paraId="75356A00" w14:textId="52666774" w:rsidR="001750F4" w:rsidRPr="00DE265B" w:rsidRDefault="001750F4" w:rsidP="00DE265B">
      <w:pPr>
        <w:jc w:val="center"/>
        <w:rPr>
          <w:b/>
        </w:rPr>
      </w:pPr>
      <w:r w:rsidRPr="00DE265B">
        <w:rPr>
          <w:b/>
        </w:rPr>
        <w:t xml:space="preserve"> 7. ФОНДЫ ОЦЕНОЧНЫХ СРЕДСТВ ДЛЯ ПРОВЕДЕНИЯ ГОСУДАРСТВЕННОЙ ИТОГОВОЙ АТТЕСТАЦИИ И ОРГАНИЗАЦИЯ ОЦЕНОЧНЫХ ПРОЦЕДУР ПО ПРОГРАММЕ</w:t>
      </w:r>
    </w:p>
    <w:p w14:paraId="1D3066EE" w14:textId="77777777" w:rsidR="001750F4" w:rsidRDefault="001750F4" w:rsidP="00DB38AD">
      <w:pPr>
        <w:spacing w:after="0"/>
        <w:ind w:firstLine="708"/>
        <w:jc w:val="both"/>
      </w:pPr>
      <w:r>
        <w:t>7.1. Фонды оценочных средств для проведения государственной итоговой аттестации и организация оценочных процедур (квалификация бухгалтер)</w:t>
      </w:r>
      <w:r w:rsidR="00082E82">
        <w:t>.</w:t>
      </w:r>
      <w:r>
        <w:t xml:space="preserve"> Формой государственной итоговой аттестации по специальности 38.02.01 Экономика и бухгалтерский учет (по отраслям) является выпускная квалификационная работа (дипломная работа, дипломный проект). Обязательным элементом ГИА является демонстрационный экзамен.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 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 </w:t>
      </w:r>
    </w:p>
    <w:p w14:paraId="64E985B6" w14:textId="77777777" w:rsidR="001750F4" w:rsidRDefault="001750F4" w:rsidP="00DB38AD">
      <w:pPr>
        <w:spacing w:after="0"/>
        <w:ind w:firstLine="708"/>
        <w:jc w:val="both"/>
      </w:pPr>
      <w:r>
        <w:t xml:space="preserve"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специальности. </w:t>
      </w:r>
    </w:p>
    <w:p w14:paraId="6DBB7B5E" w14:textId="77777777" w:rsidR="001750F4" w:rsidRDefault="001750F4" w:rsidP="00DB38AD">
      <w:pPr>
        <w:spacing w:after="0"/>
        <w:ind w:firstLine="708"/>
        <w:jc w:val="both"/>
      </w:pPr>
      <w: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Фонды примерных оценочных средств для проведения ГИА приведены в приложении. </w:t>
      </w:r>
    </w:p>
    <w:p w14:paraId="4C78C6B3" w14:textId="77777777" w:rsidR="00E6546A" w:rsidRDefault="001750F4" w:rsidP="00DB38AD">
      <w:pPr>
        <w:spacing w:after="0"/>
        <w:ind w:firstLine="708"/>
        <w:jc w:val="both"/>
      </w:pPr>
      <w:r>
        <w:t xml:space="preserve">Задания для демонстрационного экзамена, разрабатываются на основе ФГОС, с учетом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14:paraId="506B9D1D" w14:textId="77777777" w:rsidR="00E6546A" w:rsidRDefault="001750F4" w:rsidP="00DB38AD">
      <w:pPr>
        <w:spacing w:after="0"/>
        <w:ind w:firstLine="708"/>
        <w:jc w:val="both"/>
      </w:pPr>
      <w:r>
        <w:t xml:space="preserve">Фонды примерных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14:paraId="4B774471" w14:textId="77777777" w:rsidR="00E6546A" w:rsidRDefault="001750F4" w:rsidP="00DB38AD">
      <w:pPr>
        <w:spacing w:after="0"/>
        <w:ind w:firstLine="708"/>
        <w:jc w:val="both"/>
      </w:pPr>
      <w:r>
        <w:t xml:space="preserve">Фонды оценочных средств для проведения государственной итоговой аттестации включают набор оценочных средств, описание процедур и условий </w:t>
      </w:r>
      <w:r>
        <w:lastRenderedPageBreak/>
        <w:t xml:space="preserve">проведения государственной итоговой аттестации, критерии оценки, оснащение рабочих мест для выпускников, утверждаются руководителем образовательной организации и доводятся до сведения обучающихся в срок не позднее чем за шесть месяцев до начала процедуры итоговой аттестации. Оценка качества освоения программы должна включать текущий контроль успеваемости, промежуточную и государственную итоговую аттестации обучающихся. </w:t>
      </w:r>
    </w:p>
    <w:p w14:paraId="398973E6" w14:textId="77777777" w:rsidR="00E6546A" w:rsidRDefault="001750F4" w:rsidP="00DB38AD">
      <w:pPr>
        <w:spacing w:after="0"/>
        <w:ind w:firstLine="708"/>
        <w:jc w:val="both"/>
      </w:pPr>
      <w:r>
        <w:t>Конкретные формы и процедуры текуще</w:t>
      </w:r>
      <w:r w:rsidR="00E6546A">
        <w:t>го контроля успеваемости и про</w:t>
      </w:r>
      <w:r>
        <w:t xml:space="preserve">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 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</w:t>
      </w:r>
    </w:p>
    <w:p w14:paraId="69301804" w14:textId="77777777" w:rsidR="001750F4" w:rsidRPr="001750F4" w:rsidRDefault="001750F4" w:rsidP="00DB38AD">
      <w:pPr>
        <w:spacing w:after="0"/>
        <w:ind w:firstLine="708"/>
        <w:jc w:val="both"/>
      </w:pPr>
      <w:r>
        <w:t>Промежуточная аттестация по профессиональному модулю, результаты освоения которого не проверяются на Государственной итоговой аттестации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ФОС по программе для специальности формируются из комплектов оценочных средств текущего контроля промежуточной и итоговой аттестации: - комплект оценочных средств текущего контроля, который разрабатывается по учебным дисциплинам и профессиональным модуля преподавательским составом конкретной образовательной организации, и включают: титульный лист; паспорт оценочных средств; описание оценочных процедур по программе; - комплект оценочных средств по промежуточной аттестации, который включает контрольно-оценочные средства для оценки освоения материала по учебным дисциплинам и профессиональным модулям; - фонды оценочных средств по государственной итоговой аттестации.</w:t>
      </w:r>
    </w:p>
    <w:sectPr w:rsidR="001750F4" w:rsidRPr="0017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47D8" w14:textId="77777777" w:rsidR="00292B63" w:rsidRDefault="00292B63" w:rsidP="00544608">
      <w:pPr>
        <w:spacing w:after="0" w:line="240" w:lineRule="auto"/>
      </w:pPr>
      <w:r>
        <w:separator/>
      </w:r>
    </w:p>
  </w:endnote>
  <w:endnote w:type="continuationSeparator" w:id="0">
    <w:p w14:paraId="3DED0805" w14:textId="77777777" w:rsidR="00292B63" w:rsidRDefault="00292B63" w:rsidP="0054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4D02" w14:textId="77777777" w:rsidR="00292B63" w:rsidRDefault="00292B63" w:rsidP="00544608">
      <w:pPr>
        <w:spacing w:after="0" w:line="240" w:lineRule="auto"/>
      </w:pPr>
      <w:r>
        <w:separator/>
      </w:r>
    </w:p>
  </w:footnote>
  <w:footnote w:type="continuationSeparator" w:id="0">
    <w:p w14:paraId="3DEE0C8F" w14:textId="77777777" w:rsidR="00292B63" w:rsidRDefault="00292B63" w:rsidP="0054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3B31"/>
    <w:multiLevelType w:val="hybridMultilevel"/>
    <w:tmpl w:val="B570FA06"/>
    <w:lvl w:ilvl="0" w:tplc="6736E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39"/>
    <w:rsid w:val="000026B1"/>
    <w:rsid w:val="000077BC"/>
    <w:rsid w:val="000214F7"/>
    <w:rsid w:val="00082E82"/>
    <w:rsid w:val="000B5F2F"/>
    <w:rsid w:val="000D08F1"/>
    <w:rsid w:val="00102F73"/>
    <w:rsid w:val="001127C9"/>
    <w:rsid w:val="00137B15"/>
    <w:rsid w:val="0015620F"/>
    <w:rsid w:val="001715F0"/>
    <w:rsid w:val="001750F4"/>
    <w:rsid w:val="001F31ED"/>
    <w:rsid w:val="00262843"/>
    <w:rsid w:val="00292B63"/>
    <w:rsid w:val="00295A92"/>
    <w:rsid w:val="002D0CD4"/>
    <w:rsid w:val="002E4DEB"/>
    <w:rsid w:val="003260BE"/>
    <w:rsid w:val="0035494C"/>
    <w:rsid w:val="003736BD"/>
    <w:rsid w:val="00385993"/>
    <w:rsid w:val="003A40D0"/>
    <w:rsid w:val="003C7D7B"/>
    <w:rsid w:val="00400D04"/>
    <w:rsid w:val="00411762"/>
    <w:rsid w:val="00450A7E"/>
    <w:rsid w:val="004D3519"/>
    <w:rsid w:val="00544608"/>
    <w:rsid w:val="005B4468"/>
    <w:rsid w:val="006341B8"/>
    <w:rsid w:val="00686F47"/>
    <w:rsid w:val="007630FE"/>
    <w:rsid w:val="00786A8D"/>
    <w:rsid w:val="007B5B27"/>
    <w:rsid w:val="007C609C"/>
    <w:rsid w:val="00920829"/>
    <w:rsid w:val="00936E99"/>
    <w:rsid w:val="00956B07"/>
    <w:rsid w:val="00957FC5"/>
    <w:rsid w:val="00976D39"/>
    <w:rsid w:val="009B332B"/>
    <w:rsid w:val="00A73AAE"/>
    <w:rsid w:val="00A9240C"/>
    <w:rsid w:val="00AE4209"/>
    <w:rsid w:val="00C9123D"/>
    <w:rsid w:val="00CC2087"/>
    <w:rsid w:val="00CE3BC9"/>
    <w:rsid w:val="00D07646"/>
    <w:rsid w:val="00D9445A"/>
    <w:rsid w:val="00DA692D"/>
    <w:rsid w:val="00DB38AD"/>
    <w:rsid w:val="00DC0F9C"/>
    <w:rsid w:val="00DC41C0"/>
    <w:rsid w:val="00DE265B"/>
    <w:rsid w:val="00E1691F"/>
    <w:rsid w:val="00E6546A"/>
    <w:rsid w:val="00E744A1"/>
    <w:rsid w:val="00E83B79"/>
    <w:rsid w:val="00EA5304"/>
    <w:rsid w:val="00ED1517"/>
    <w:rsid w:val="00F91A71"/>
    <w:rsid w:val="00FA7574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E51A"/>
  <w15:chartTrackingRefBased/>
  <w15:docId w15:val="{2579B56B-22C1-4B86-9AA6-1D90A5A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2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460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1691F"/>
    <w:pPr>
      <w:ind w:left="720"/>
      <w:contextualSpacing/>
    </w:pPr>
  </w:style>
  <w:style w:type="table" w:styleId="a5">
    <w:name w:val="Table Grid"/>
    <w:basedOn w:val="a1"/>
    <w:uiPriority w:val="39"/>
    <w:rsid w:val="00E1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400D04"/>
    <w:rPr>
      <w:rFonts w:ascii="Times New Roman" w:eastAsia="Calibri" w:hAnsi="Times New Roman" w:cs="Times New Roman"/>
      <w:sz w:val="28"/>
    </w:rPr>
  </w:style>
  <w:style w:type="paragraph" w:customStyle="1" w:styleId="a6">
    <w:name w:val="ЛЕНЛЕН текст"/>
    <w:basedOn w:val="a"/>
    <w:qFormat/>
    <w:rsid w:val="00400D04"/>
    <w:pPr>
      <w:shd w:val="clear" w:color="auto" w:fill="FFFFFF"/>
      <w:spacing w:after="0" w:line="360" w:lineRule="auto"/>
      <w:ind w:firstLine="709"/>
      <w:jc w:val="both"/>
    </w:pPr>
    <w:rPr>
      <w:rFonts w:eastAsia="Times New Roman"/>
      <w:bCs/>
      <w:color w:val="000000"/>
      <w:sz w:val="24"/>
      <w:lang w:eastAsia="ru-RU"/>
    </w:rPr>
  </w:style>
  <w:style w:type="character" w:styleId="a7">
    <w:name w:val="Strong"/>
    <w:basedOn w:val="a0"/>
    <w:qFormat/>
    <w:rsid w:val="00400D04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54460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544608"/>
    <w:pPr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54460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a">
    <w:name w:val="footnote reference"/>
    <w:uiPriority w:val="99"/>
    <w:semiHidden/>
    <w:unhideWhenUsed/>
    <w:rsid w:val="00544608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6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8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39</Pages>
  <Words>11227</Words>
  <Characters>63998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VESTA</cp:lastModifiedBy>
  <cp:revision>25</cp:revision>
  <cp:lastPrinted>2020-11-25T13:20:00Z</cp:lastPrinted>
  <dcterms:created xsi:type="dcterms:W3CDTF">2020-01-08T09:04:00Z</dcterms:created>
  <dcterms:modified xsi:type="dcterms:W3CDTF">2021-09-21T20:21:00Z</dcterms:modified>
</cp:coreProperties>
</file>