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08" w:rsidRPr="00F16B28" w:rsidRDefault="00B84C08" w:rsidP="00F16B2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C08" w:rsidRDefault="00B84C08" w:rsidP="00B84C0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3ED0B" wp14:editId="7ED2CB6E">
            <wp:extent cx="1781175" cy="2085975"/>
            <wp:effectExtent l="0" t="0" r="9525" b="9525"/>
            <wp:docPr id="2" name="Рисунок 2" descr="https://sun1-93.userapi.com/impg/VCt60DhaqI39Kz8Xq1LSNJ5lHACayjvV9FK89w/UVi5D8haM9E.jpg?size=605x807&amp;quality=95&amp;sign=12c84aa77ccdeb67d39f5de06d9b6744&amp;c_uniq_tag=fEFzO4wL5JaZQHom7SW18-09-u4LhdS9QprdyFUAWd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3.userapi.com/impg/VCt60DhaqI39Kz8Xq1LSNJ5lHACayjvV9FK89w/UVi5D8haM9E.jpg?size=605x807&amp;quality=95&amp;sign=12c84aa77ccdeb67d39f5de06d9b6744&amp;c_uniq_tag=fEFzO4wL5JaZQHom7SW18-09-u4LhdS9QprdyFUAWdo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Туркину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рину Юрьевну,</w:t>
      </w:r>
      <w:r w:rsidRPr="00F1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занявшую</w:t>
      </w:r>
      <w:r w:rsidRPr="00F1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место в региональном фотоконкурсе «Профессия в лицах» среди преподавателей-членов профсоюза. Всего в номинации «Учитель глазами ученика» было представлено 280 работ. </w:t>
      </w:r>
    </w:p>
    <w:p w:rsidR="00B84C08" w:rsidRDefault="00B84C08" w:rsidP="00B84C0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C08" w:rsidRDefault="00B84C08" w:rsidP="00B84C0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Фотография, представленная на конкурс:</w:t>
      </w:r>
    </w:p>
    <w:p w:rsidR="00B84C08" w:rsidRDefault="00B84C08" w:rsidP="00B84C0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C08" w:rsidRDefault="00B84C08" w:rsidP="00B84C08">
      <w:pPr>
        <w:shd w:val="clear" w:color="auto" w:fill="FFFFFF"/>
        <w:spacing w:after="60" w:line="270" w:lineRule="atLeast"/>
        <w:ind w:right="8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250" cy="5219700"/>
            <wp:effectExtent l="0" t="0" r="0" b="0"/>
            <wp:docPr id="1" name="Рисунок 1" descr="https://sun9-39.userapi.com/impg/SJmvj8NrMHsWEZxe2STgpeDqIFvixO_gkCcCAw/OvIQ_Io99Jc.jpg?size=719x1080&amp;quality=95&amp;sign=3a3abd7d5d44b83a330ec26dcd6db4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SJmvj8NrMHsWEZxe2STgpeDqIFvixO_gkCcCAw/OvIQ_Io99Jc.jpg?size=719x1080&amp;quality=95&amp;sign=3a3abd7d5d44b83a330ec26dcd6db42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23" cy="52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19" w:rsidRDefault="00B84C08" w:rsidP="00B84C08">
      <w:pPr>
        <w:jc w:val="center"/>
      </w:pPr>
      <w:r>
        <w:t>Когда устаешь от любимой работы</w:t>
      </w:r>
    </w:p>
    <w:sectPr w:rsidR="0066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61A0"/>
    <w:multiLevelType w:val="multilevel"/>
    <w:tmpl w:val="F58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27"/>
    <w:rsid w:val="00661219"/>
    <w:rsid w:val="007A7727"/>
    <w:rsid w:val="00B84C08"/>
    <w:rsid w:val="00F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CA16-7C79-4D33-BA9B-B4F5DD1E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22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89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2024-04-26T12:32:00Z</dcterms:created>
  <dcterms:modified xsi:type="dcterms:W3CDTF">2024-04-26T13:02:00Z</dcterms:modified>
</cp:coreProperties>
</file>