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0148" w14:textId="77777777" w:rsidR="00E212B7" w:rsidRPr="00E212B7" w:rsidRDefault="00E212B7" w:rsidP="00E212B7">
      <w:pPr>
        <w:spacing w:after="0" w:line="240" w:lineRule="auto"/>
        <w:ind w:left="10" w:right="134" w:firstLine="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2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Государственное профессиональное образовательное </w:t>
      </w:r>
    </w:p>
    <w:p w14:paraId="2D63DFCE" w14:textId="77777777" w:rsidR="00E212B7" w:rsidRPr="00E212B7" w:rsidRDefault="00E212B7" w:rsidP="00E2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2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учреждение Ярославской области Пошехонский </w:t>
      </w:r>
    </w:p>
    <w:p w14:paraId="6B8DA199" w14:textId="77777777" w:rsidR="00E212B7" w:rsidRPr="00E212B7" w:rsidRDefault="00E212B7" w:rsidP="00E2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2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аграрно-политехнический колледж</w:t>
      </w:r>
    </w:p>
    <w:p w14:paraId="337D5A87" w14:textId="77777777" w:rsidR="00E212B7" w:rsidRPr="00E212B7" w:rsidRDefault="00E212B7" w:rsidP="00E212B7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B06AEE7" w14:textId="77777777" w:rsidR="00E212B7" w:rsidRPr="00E212B7" w:rsidRDefault="00E212B7" w:rsidP="00E21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70C728" w14:textId="77777777" w:rsidR="00E212B7" w:rsidRPr="00E212B7" w:rsidRDefault="00E212B7" w:rsidP="00E21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953175" w14:textId="77777777" w:rsidR="00E212B7" w:rsidRPr="00E212B7" w:rsidRDefault="00E212B7" w:rsidP="00E2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РАССМОТРЕНО:                                                   УТВЕРЖДАЮ:</w:t>
      </w:r>
    </w:p>
    <w:p w14:paraId="1D972CF3" w14:textId="77777777" w:rsidR="00E212B7" w:rsidRPr="00E212B7" w:rsidRDefault="00E212B7" w:rsidP="00E2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212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E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                               Директор колледжа</w:t>
      </w:r>
    </w:p>
    <w:p w14:paraId="4BA418C7" w14:textId="77777777" w:rsidR="00E212B7" w:rsidRPr="00E212B7" w:rsidRDefault="00E212B7" w:rsidP="00E2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колледжа                                                       </w:t>
      </w:r>
    </w:p>
    <w:p w14:paraId="71577477" w14:textId="77777777" w:rsidR="00E212B7" w:rsidRPr="00E212B7" w:rsidRDefault="00E212B7" w:rsidP="00E2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    от                                                     __________О.Н. Викторович                                                    </w:t>
      </w:r>
    </w:p>
    <w:p w14:paraId="431BE1D5" w14:textId="77F5BD34" w:rsidR="00E212B7" w:rsidRPr="00E212B7" w:rsidRDefault="00E212B7" w:rsidP="00E21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г.</w:t>
      </w:r>
      <w:r w:rsidRPr="00E2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E2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212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г.</w:t>
      </w:r>
      <w:bookmarkStart w:id="0" w:name="_GoBack"/>
      <w:bookmarkEnd w:id="0"/>
    </w:p>
    <w:p w14:paraId="1FB371BC" w14:textId="77777777" w:rsidR="00E212B7" w:rsidRPr="00E212B7" w:rsidRDefault="00E212B7" w:rsidP="00E21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A0BD686" w14:textId="77777777" w:rsidR="00E212B7" w:rsidRDefault="00E212B7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19E5C" w14:textId="77777777" w:rsidR="00E212B7" w:rsidRDefault="00E212B7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4F46E" w14:textId="77777777" w:rsidR="00E212B7" w:rsidRDefault="00E212B7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204F8" w14:textId="77777777" w:rsidR="00E212B7" w:rsidRDefault="00E212B7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54BE0" w14:textId="77777777" w:rsidR="00E212B7" w:rsidRDefault="00E212B7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CA98A" w14:textId="77777777" w:rsidR="00E212B7" w:rsidRDefault="00E212B7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0F2D2" w14:textId="77777777" w:rsidR="00E212B7" w:rsidRDefault="00E212B7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0140B" w14:textId="77777777" w:rsidR="00E212B7" w:rsidRDefault="00E212B7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DB4DA" w14:textId="77777777" w:rsidR="00E212B7" w:rsidRDefault="00E212B7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B3257" w14:textId="77777777" w:rsidR="003019F5" w:rsidRPr="00E212B7" w:rsidRDefault="00717A03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212B7">
        <w:rPr>
          <w:rFonts w:ascii="Times New Roman" w:hAnsi="Times New Roman" w:cs="Times New Roman"/>
          <w:b/>
          <w:sz w:val="36"/>
          <w:szCs w:val="28"/>
        </w:rPr>
        <w:t xml:space="preserve">ПОЛОЖЕНИЕ </w:t>
      </w:r>
    </w:p>
    <w:p w14:paraId="3E06EC2D" w14:textId="77777777" w:rsidR="003019F5" w:rsidRPr="00E212B7" w:rsidRDefault="00717A03" w:rsidP="003019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212B7">
        <w:rPr>
          <w:rFonts w:ascii="Times New Roman" w:hAnsi="Times New Roman" w:cs="Times New Roman"/>
          <w:b/>
          <w:sz w:val="36"/>
          <w:szCs w:val="28"/>
        </w:rPr>
        <w:t>о творческих объединениях, спортивных секциях</w:t>
      </w:r>
    </w:p>
    <w:p w14:paraId="2A9F5982" w14:textId="77777777" w:rsidR="003019F5" w:rsidRDefault="003019F5" w:rsidP="00301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F0C78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E22E6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D9A16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D113D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B236F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B1DBC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088EA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16E1E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9A7182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13E66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3B569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7B111" w14:textId="6BE9DF7F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Пошехонье, 2021 г. </w:t>
      </w:r>
    </w:p>
    <w:p w14:paraId="4FDE9BCD" w14:textId="77777777" w:rsidR="00E212B7" w:rsidRDefault="00E212B7" w:rsidP="00301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99DED" w14:textId="77777777" w:rsidR="003019F5" w:rsidRDefault="00717A03" w:rsidP="00301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>1 .Общие положения</w:t>
      </w:r>
    </w:p>
    <w:p w14:paraId="436C74CC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Федеральным законом от 29 декабря 2012г. № 273-ФЗ «Об образовании в Российской Федерации», Уставом ГПОУ ЯО </w:t>
      </w:r>
      <w:r w:rsidR="00F13E92">
        <w:rPr>
          <w:rFonts w:ascii="Times New Roman" w:hAnsi="Times New Roman" w:cs="Times New Roman"/>
          <w:sz w:val="28"/>
          <w:szCs w:val="28"/>
        </w:rPr>
        <w:t>Пошехонского аграрно-политехнического колледжа</w:t>
      </w:r>
      <w:r w:rsidRPr="00717A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C99EEF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1.2 Творческие объединения, секции организуются в целях формирования единого воспитательного пространства ГПОУ ЯО </w:t>
      </w:r>
      <w:r w:rsidR="00F13E92">
        <w:rPr>
          <w:rFonts w:ascii="Times New Roman" w:hAnsi="Times New Roman" w:cs="Times New Roman"/>
          <w:sz w:val="28"/>
          <w:szCs w:val="28"/>
        </w:rPr>
        <w:t>Пошехонского аграрно-политехнического колледжа</w:t>
      </w:r>
      <w:r w:rsidRPr="00717A03">
        <w:rPr>
          <w:rFonts w:ascii="Times New Roman" w:hAnsi="Times New Roman" w:cs="Times New Roman"/>
          <w:sz w:val="28"/>
          <w:szCs w:val="28"/>
        </w:rPr>
        <w:t xml:space="preserve"> (далее - Колледж), реализации процесса становления личности в разнообразных видах деятельности, социальной</w:t>
      </w:r>
      <w:r w:rsidR="00F13E92">
        <w:rPr>
          <w:rFonts w:ascii="Times New Roman" w:hAnsi="Times New Roman" w:cs="Times New Roman"/>
          <w:sz w:val="28"/>
          <w:szCs w:val="28"/>
        </w:rPr>
        <w:t xml:space="preserve"> </w:t>
      </w:r>
      <w:r w:rsidRPr="00717A03">
        <w:rPr>
          <w:rFonts w:ascii="Times New Roman" w:hAnsi="Times New Roman" w:cs="Times New Roman"/>
          <w:sz w:val="28"/>
          <w:szCs w:val="28"/>
        </w:rPr>
        <w:t xml:space="preserve"> защиты обучающихся и обеспечения условий для проведения внеурочной деятельности с ними. </w:t>
      </w:r>
    </w:p>
    <w:p w14:paraId="7BE31515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1.3. Целями работы творческих объединений, спортивных секций являются: </w:t>
      </w:r>
    </w:p>
    <w:p w14:paraId="51ACB3CC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углубление и расширение знаний по общеобразовательным и специальным дисциплинам; </w:t>
      </w:r>
    </w:p>
    <w:p w14:paraId="697A8BF9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содействие формированию творческой активности обучающихся; - развитие физической активности обучающихся; </w:t>
      </w:r>
    </w:p>
    <w:p w14:paraId="1D58BAC2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формирование навыков здорового образа жизни, содействие гражданскому, правовому, общекультурному и эстетическому развитию обучающихся. </w:t>
      </w:r>
    </w:p>
    <w:p w14:paraId="70015C25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1.4. Руководство деятельностью руководителей творческих объединений и спортивных секций осуществляется заместителем директора по воспитательной работе. </w:t>
      </w:r>
    </w:p>
    <w:p w14:paraId="7F38F611" w14:textId="77777777" w:rsidR="00F13E92" w:rsidRDefault="00717A03" w:rsidP="00F13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>2. Основные положения</w:t>
      </w:r>
    </w:p>
    <w:p w14:paraId="4744E97B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2.1. Работа творческих объединений осуществляется по основным направлениям: </w:t>
      </w:r>
    </w:p>
    <w:p w14:paraId="39BDDE8A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изучение дополнительного направления прикладного творчества; </w:t>
      </w:r>
    </w:p>
    <w:p w14:paraId="440F1937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углубление и расширение знаний обучающихся по общеобразовательным и специальным дисциплинам; </w:t>
      </w:r>
    </w:p>
    <w:p w14:paraId="12473EF5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практическое освоение профессиональных навыков и умений; </w:t>
      </w:r>
    </w:p>
    <w:p w14:paraId="5246E6AA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физкультурно-оздоровительная работа (спортивные секции); </w:t>
      </w:r>
    </w:p>
    <w:p w14:paraId="050BE14D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патриотическое и правовое воспитание; </w:t>
      </w:r>
    </w:p>
    <w:p w14:paraId="33CEFCC6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lastRenderedPageBreak/>
        <w:t xml:space="preserve">- эстетическое воспитание и художественное творчество обучающихся. </w:t>
      </w:r>
    </w:p>
    <w:p w14:paraId="26C3FB71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2.2. Работа творческих объединений, спортивных секций ведется в соответствии с программой, составленной руководителями на основе типовых программ. </w:t>
      </w:r>
    </w:p>
    <w:p w14:paraId="4791EAC7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2.3. Программы творческих объединений, спортивных секций должны быть оформлены в соответствии с требованиями к рабочей учебной документации (пояснительная записка, содержание, тематический план). </w:t>
      </w:r>
    </w:p>
    <w:p w14:paraId="43E8AE22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>2.4. Директор Колледжа, учитывая наличие реальных возможностей в Колледже, утверждает перечень творческих объединений, спортивных секций на каждый учебный год, после чего объявляется запись в творческие объединени</w:t>
      </w:r>
      <w:r w:rsidR="00F13E92">
        <w:rPr>
          <w:rFonts w:ascii="Times New Roman" w:hAnsi="Times New Roman" w:cs="Times New Roman"/>
          <w:sz w:val="28"/>
          <w:szCs w:val="28"/>
        </w:rPr>
        <w:t>я</w:t>
      </w:r>
      <w:r w:rsidRPr="00717A03">
        <w:rPr>
          <w:rFonts w:ascii="Times New Roman" w:hAnsi="Times New Roman" w:cs="Times New Roman"/>
          <w:sz w:val="28"/>
          <w:szCs w:val="28"/>
        </w:rPr>
        <w:t xml:space="preserve">, спортивные секции. </w:t>
      </w:r>
    </w:p>
    <w:p w14:paraId="506D2006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2.5. К проведению творческих объединений, спортивных - секций привлекаются квалифицированные преподаватели, специалисты дополнительного образования, имеющие соответствующую подготовку. </w:t>
      </w:r>
    </w:p>
    <w:p w14:paraId="05725F93" w14:textId="77777777" w:rsidR="00F13E92" w:rsidRDefault="00717A03" w:rsidP="00F13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>3. Организация и порядок проведения занятий</w:t>
      </w:r>
    </w:p>
    <w:p w14:paraId="0FC93244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3.1. Занятия в творческих объединениях, спортивных секциях являются добровольными и выбираются обучающимся самостоятельно в соответствии с личными интересами. Обучающиеся имеют право заниматься в одном и более творческом объединении и (или) секции. </w:t>
      </w:r>
    </w:p>
    <w:p w14:paraId="349A2675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3.2. Комплектование творческого объединения, спортивной секции проводится преподавателем при наличии не менее 15 человек его участников. Группа для занятий в творческом объединении, спортивной секции может комплектоваться из обучающихся разных курсов. </w:t>
      </w:r>
    </w:p>
    <w:p w14:paraId="21BB7673" w14:textId="77777777" w:rsidR="00D95453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3.3. Занятия проводятся согласно расписанию, которое составляется в начале учебного года руководителем объединения, спортивной секции с учетом наиболее благоприятного режима труда и отдыха обучающихся, согласно нормам санитарных правил. Расписание утверждается директором Колледжа. </w:t>
      </w:r>
    </w:p>
    <w:p w14:paraId="3BCB3AD1" w14:textId="1A625612" w:rsidR="00063B8C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>3.4. Курсы творческих объединений, спортивных секци</w:t>
      </w:r>
      <w:r w:rsidR="00F13E92">
        <w:rPr>
          <w:rFonts w:ascii="Times New Roman" w:hAnsi="Times New Roman" w:cs="Times New Roman"/>
          <w:sz w:val="28"/>
          <w:szCs w:val="28"/>
        </w:rPr>
        <w:t xml:space="preserve">й могут быть рассчитаны на </w:t>
      </w:r>
      <w:r w:rsidR="00C458A8">
        <w:rPr>
          <w:rFonts w:ascii="Times New Roman" w:hAnsi="Times New Roman" w:cs="Times New Roman"/>
          <w:sz w:val="28"/>
          <w:szCs w:val="28"/>
        </w:rPr>
        <w:t>9</w:t>
      </w:r>
      <w:r w:rsidR="00F13E92">
        <w:rPr>
          <w:rFonts w:ascii="Times New Roman" w:hAnsi="Times New Roman" w:cs="Times New Roman"/>
          <w:sz w:val="28"/>
          <w:szCs w:val="28"/>
        </w:rPr>
        <w:t xml:space="preserve"> </w:t>
      </w:r>
      <w:r w:rsidR="00C458A8">
        <w:rPr>
          <w:rFonts w:ascii="Times New Roman" w:hAnsi="Times New Roman" w:cs="Times New Roman"/>
          <w:sz w:val="28"/>
          <w:szCs w:val="28"/>
        </w:rPr>
        <w:t>–</w:t>
      </w:r>
      <w:r w:rsidRPr="00717A03">
        <w:rPr>
          <w:rFonts w:ascii="Times New Roman" w:hAnsi="Times New Roman" w:cs="Times New Roman"/>
          <w:sz w:val="28"/>
          <w:szCs w:val="28"/>
        </w:rPr>
        <w:t xml:space="preserve"> </w:t>
      </w:r>
      <w:r w:rsidR="00C458A8">
        <w:rPr>
          <w:rFonts w:ascii="Times New Roman" w:hAnsi="Times New Roman" w:cs="Times New Roman"/>
          <w:sz w:val="28"/>
          <w:szCs w:val="28"/>
        </w:rPr>
        <w:t>36</w:t>
      </w:r>
      <w:r w:rsidRPr="00717A03">
        <w:rPr>
          <w:rFonts w:ascii="Times New Roman" w:hAnsi="Times New Roman" w:cs="Times New Roman"/>
          <w:sz w:val="28"/>
          <w:szCs w:val="28"/>
        </w:rPr>
        <w:t xml:space="preserve"> часов в месяц. </w:t>
      </w:r>
    </w:p>
    <w:p w14:paraId="4C9E1275" w14:textId="77777777" w:rsidR="00063B8C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3.5. Занятия групп творческих объединений, спортивных секций начинаются с 01 </w:t>
      </w:r>
      <w:r w:rsidR="00F13E92">
        <w:rPr>
          <w:rFonts w:ascii="Times New Roman" w:hAnsi="Times New Roman" w:cs="Times New Roman"/>
          <w:sz w:val="28"/>
          <w:szCs w:val="28"/>
        </w:rPr>
        <w:t>сентября</w:t>
      </w:r>
      <w:r w:rsidRPr="00717A03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 Колледжа и завершаются 30 июня данного учебного года. </w:t>
      </w:r>
    </w:p>
    <w:p w14:paraId="18C2227C" w14:textId="7E9C48B4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lastRenderedPageBreak/>
        <w:t xml:space="preserve">3.6. Занятия в творческих объединениях, спортивных секциях проводятся в соответствии с расписанием работы творческих объединений, спортивных секций. </w:t>
      </w:r>
    </w:p>
    <w:p w14:paraId="6AB1A990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3.7. Занятия творческих объединений, спортивных секций проводятся во внеурочное время. </w:t>
      </w:r>
    </w:p>
    <w:p w14:paraId="3CC2F432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3.8. Руководители групп творческих объединений, спортивных секций ведут учет проведенных занятий, посещаемости обучающихся в журнале дополнительного образования. </w:t>
      </w:r>
    </w:p>
    <w:p w14:paraId="1E1EF7CF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3.9. Результаты работы творческих объединений, спортивных секций подводятся в течение года в форме концертов, выставок, соревнований, внеклассных мероприятий, участия в конкурсах и олимпиадах различных уровней. </w:t>
      </w:r>
    </w:p>
    <w:p w14:paraId="25158B48" w14:textId="77777777" w:rsidR="00F13E92" w:rsidRDefault="00717A03" w:rsidP="00F13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>4. Права, обязанности и ответственность руководителя творческого объединения, спортивной секции</w:t>
      </w:r>
    </w:p>
    <w:p w14:paraId="468CFCC8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4.1. Руководитель творческих объединений, спортивных секций имеет право: - самостоятельно осуществлять набор участников группы; </w:t>
      </w:r>
    </w:p>
    <w:p w14:paraId="29CA6444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разрабатывать учебную программную документацию (на основе типовых программ и в соответствии с тематикой деятельности); </w:t>
      </w:r>
    </w:p>
    <w:p w14:paraId="547555D9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использовать различные формы и методы организации внеурочной деятельности (семинар, встреча, ролевая игра, лабораторно-практическое занятие, экскурсия, поход и др.); </w:t>
      </w:r>
    </w:p>
    <w:p w14:paraId="346B5B2C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вносить предложения по составлению расписания творческих объединений спортивных секций; </w:t>
      </w:r>
    </w:p>
    <w:p w14:paraId="15956BB2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обращаться к администрации Колледжа с предложениями по вопросам совершенствования организации внеурочной работы, поощрения участников групп творческих объединений, спортивных секций за особые достижения. 4.2. Руководитель творческих объединений, спортивных секций обязан: </w:t>
      </w:r>
    </w:p>
    <w:p w14:paraId="205154CC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обеспечить качественное и своевременное выполнение функциональных обязанностей, связанных с руководством группой творческих объединений, спортивных секций; </w:t>
      </w:r>
    </w:p>
    <w:p w14:paraId="6B2ED45F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выполнять Устав и правила внутреннего распорядка Колледжа, расписание и режим проведения занятий творческих объединений, спортивных секций; </w:t>
      </w:r>
    </w:p>
    <w:p w14:paraId="7E963E8A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правила педагогической этики в отношениях с обучающимися; </w:t>
      </w:r>
    </w:p>
    <w:p w14:paraId="64EA220D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обеспечивать выполнение правил охраны труда и техники безопасности при проведении занятий. </w:t>
      </w:r>
    </w:p>
    <w:p w14:paraId="0529388C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4.3. Руководитель группы творческих объединений, спортивных секций несет ответственность за безопасную организацию образовательного процесса, за жизнь и здоровье обучающихся во время проведения занятий; </w:t>
      </w:r>
    </w:p>
    <w:p w14:paraId="196B14F3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4.4. В случае возникновения чрезвычайной ситуации преподаватель: </w:t>
      </w:r>
    </w:p>
    <w:p w14:paraId="3C0F69B2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оперативно извещает руководство о возникновении чрезвычайной ситуации; </w:t>
      </w:r>
    </w:p>
    <w:p w14:paraId="3656AD14" w14:textId="77777777" w:rsidR="00F13E92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участвует в эвакуации обучающихся; </w:t>
      </w:r>
    </w:p>
    <w:p w14:paraId="363AA2D2" w14:textId="77777777" w:rsidR="00717A03" w:rsidRPr="00717A03" w:rsidRDefault="00717A03" w:rsidP="00717A03">
      <w:pPr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- оказывает доврачебную помощь пострадавшим. </w:t>
      </w:r>
    </w:p>
    <w:p w14:paraId="028521DE" w14:textId="77777777" w:rsidR="00F13E92" w:rsidRDefault="00F13E92" w:rsidP="00717A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0F161" w14:textId="77777777" w:rsidR="00F13E92" w:rsidRDefault="00717A03" w:rsidP="008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 xml:space="preserve">Согласовано Студенческим </w:t>
      </w:r>
    </w:p>
    <w:p w14:paraId="2FE8E4C4" w14:textId="77777777" w:rsidR="00717A03" w:rsidRPr="00717A03" w:rsidRDefault="00717A03" w:rsidP="008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03">
        <w:rPr>
          <w:rFonts w:ascii="Times New Roman" w:hAnsi="Times New Roman" w:cs="Times New Roman"/>
          <w:sz w:val="28"/>
          <w:szCs w:val="28"/>
        </w:rPr>
        <w:t>советом колледжа</w:t>
      </w:r>
      <w:r w:rsidR="00F13E92">
        <w:rPr>
          <w:rFonts w:ascii="Times New Roman" w:hAnsi="Times New Roman" w:cs="Times New Roman"/>
          <w:sz w:val="28"/>
          <w:szCs w:val="28"/>
        </w:rPr>
        <w:t xml:space="preserve"> __________2021</w:t>
      </w:r>
      <w:r w:rsidRPr="00717A0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149D0B79" w14:textId="77777777" w:rsidR="00150C2D" w:rsidRPr="00717A03" w:rsidRDefault="00717A03" w:rsidP="00820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A03">
        <w:rPr>
          <w:rFonts w:ascii="Times New Roman" w:hAnsi="Times New Roman" w:cs="Times New Roman"/>
          <w:sz w:val="28"/>
          <w:szCs w:val="28"/>
        </w:rPr>
        <w:t>Председатель</w:t>
      </w:r>
      <w:r w:rsidR="00F13E92">
        <w:rPr>
          <w:rFonts w:ascii="Times New Roman" w:hAnsi="Times New Roman" w:cs="Times New Roman"/>
          <w:sz w:val="28"/>
          <w:szCs w:val="28"/>
        </w:rPr>
        <w:t>________________Доронин</w:t>
      </w:r>
      <w:proofErr w:type="spellEnd"/>
      <w:r w:rsidR="00F13E92">
        <w:rPr>
          <w:rFonts w:ascii="Times New Roman" w:hAnsi="Times New Roman" w:cs="Times New Roman"/>
          <w:sz w:val="28"/>
          <w:szCs w:val="28"/>
        </w:rPr>
        <w:t xml:space="preserve"> А.</w:t>
      </w:r>
    </w:p>
    <w:sectPr w:rsidR="00150C2D" w:rsidRPr="0071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DC"/>
    <w:rsid w:val="00063B8C"/>
    <w:rsid w:val="00150C2D"/>
    <w:rsid w:val="003019F5"/>
    <w:rsid w:val="005512DC"/>
    <w:rsid w:val="00717A03"/>
    <w:rsid w:val="00820777"/>
    <w:rsid w:val="00C458A8"/>
    <w:rsid w:val="00D95453"/>
    <w:rsid w:val="00E212B7"/>
    <w:rsid w:val="00F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3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Аня</cp:lastModifiedBy>
  <cp:revision>2</cp:revision>
  <cp:lastPrinted>2021-09-21T14:41:00Z</cp:lastPrinted>
  <dcterms:created xsi:type="dcterms:W3CDTF">2021-09-21T14:43:00Z</dcterms:created>
  <dcterms:modified xsi:type="dcterms:W3CDTF">2021-09-21T14:43:00Z</dcterms:modified>
</cp:coreProperties>
</file>