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26" w:rsidRPr="003B6326" w:rsidRDefault="003B6326" w:rsidP="003B6326">
      <w:pPr>
        <w:spacing w:after="0" w:line="240" w:lineRule="auto"/>
        <w:ind w:left="225" w:right="225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405965"/>
          <w:sz w:val="24"/>
          <w:szCs w:val="24"/>
          <w:lang w:eastAsia="ru-RU"/>
        </w:rPr>
      </w:pPr>
      <w:bookmarkStart w:id="0" w:name="_GoBack"/>
      <w:r w:rsidRPr="003B6326">
        <w:rPr>
          <w:rFonts w:ascii="Verdana" w:eastAsia="Times New Roman" w:hAnsi="Verdana" w:cs="Times New Roman"/>
          <w:b/>
          <w:bCs/>
          <w:color w:val="405965"/>
          <w:sz w:val="24"/>
          <w:szCs w:val="24"/>
          <w:lang w:eastAsia="ru-RU"/>
        </w:rPr>
        <w:t>ЗАКОН</w:t>
      </w:r>
      <w:r w:rsidRPr="003B6326">
        <w:rPr>
          <w:rFonts w:ascii="Verdana" w:eastAsia="Times New Roman" w:hAnsi="Verdana" w:cs="Times New Roman"/>
          <w:b/>
          <w:bCs/>
          <w:color w:val="405965"/>
          <w:sz w:val="24"/>
          <w:szCs w:val="24"/>
          <w:lang w:eastAsia="ru-RU"/>
        </w:rPr>
        <w:br/>
        <w:t>ЯРОСЛАВСКОЙ ОБЛАСТИ</w:t>
      </w:r>
      <w:r w:rsidRPr="003B6326">
        <w:rPr>
          <w:rFonts w:ascii="Verdana" w:eastAsia="Times New Roman" w:hAnsi="Verdana" w:cs="Times New Roman"/>
          <w:b/>
          <w:bCs/>
          <w:color w:val="405965"/>
          <w:sz w:val="24"/>
          <w:szCs w:val="24"/>
          <w:lang w:eastAsia="ru-RU"/>
        </w:rPr>
        <w:br/>
      </w:r>
      <w:r w:rsidRPr="003B6326">
        <w:rPr>
          <w:rFonts w:ascii="Verdana" w:eastAsia="Times New Roman" w:hAnsi="Verdana" w:cs="Times New Roman"/>
          <w:b/>
          <w:bCs/>
          <w:color w:val="405965"/>
          <w:sz w:val="24"/>
          <w:szCs w:val="24"/>
          <w:lang w:eastAsia="ru-RU"/>
        </w:rPr>
        <w:br/>
        <w:t>от 03.12.07 N 100-з</w:t>
      </w:r>
      <w:r w:rsidRPr="003B6326">
        <w:rPr>
          <w:rFonts w:ascii="Verdana" w:eastAsia="Times New Roman" w:hAnsi="Verdana" w:cs="Times New Roman"/>
          <w:b/>
          <w:bCs/>
          <w:color w:val="405965"/>
          <w:sz w:val="24"/>
          <w:szCs w:val="24"/>
          <w:lang w:eastAsia="ru-RU"/>
        </w:rPr>
        <w:br/>
      </w:r>
      <w:r w:rsidRPr="003B6326">
        <w:rPr>
          <w:rFonts w:ascii="Verdana" w:eastAsia="Times New Roman" w:hAnsi="Verdana" w:cs="Times New Roman"/>
          <w:b/>
          <w:bCs/>
          <w:color w:val="405965"/>
          <w:sz w:val="24"/>
          <w:szCs w:val="24"/>
          <w:lang w:eastAsia="ru-RU"/>
        </w:rPr>
        <w:br/>
        <w:t>ОБ АДМИНИСТРАТИВНЫХ ПРАВОНАРУШЕНИЯХ</w:t>
      </w:r>
    </w:p>
    <w:bookmarkEnd w:id="0"/>
    <w:p w:rsidR="003B6326" w:rsidRPr="003B6326" w:rsidRDefault="003B6326" w:rsidP="003B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26" w:rsidRPr="003B6326" w:rsidRDefault="003B6326" w:rsidP="003B6326">
      <w:pPr>
        <w:spacing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B63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Принят</w:t>
      </w:r>
      <w:r w:rsidRPr="003B63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Государственной Думой</w:t>
      </w:r>
      <w:r w:rsidRPr="003B63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Ярославской области</w:t>
      </w:r>
      <w:r w:rsidRPr="003B63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20 ноября 2007 года</w:t>
      </w:r>
    </w:p>
    <w:p w:rsidR="003B6326" w:rsidRPr="003B6326" w:rsidRDefault="003B6326" w:rsidP="003B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26" w:rsidRPr="003B6326" w:rsidRDefault="003B6326" w:rsidP="003B6326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B63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(в ред. Законов ЯО от 02.02.2009 N 2-з, от 06.04.2009 N 13-з,</w:t>
      </w:r>
      <w:r w:rsidRPr="003B63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от 24.11.2009 N 63-з, от 30.12.2009 N 74-з, от 01.12.2010 N 51-з,</w:t>
      </w:r>
      <w:r w:rsidRPr="003B63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от 28.12.2011 N 56-з, от 03.04.2012 </w:t>
      </w:r>
      <w:hyperlink r:id="rId5" w:history="1">
        <w:r w:rsidRPr="003B6326">
          <w:rPr>
            <w:rFonts w:ascii="Verdana" w:eastAsia="Times New Roman" w:hAnsi="Verdana" w:cs="Times New Roman"/>
            <w:color w:val="004F9D"/>
            <w:sz w:val="24"/>
            <w:szCs w:val="24"/>
            <w:u w:val="single"/>
            <w:bdr w:val="none" w:sz="0" w:space="0" w:color="auto" w:frame="1"/>
            <w:lang w:eastAsia="ru-RU"/>
          </w:rPr>
          <w:t>N 9-з</w:t>
        </w:r>
      </w:hyperlink>
      <w:r w:rsidRPr="003B63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от 21.12.2012 N 67-з,</w:t>
      </w:r>
      <w:r w:rsidRPr="003B63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от 05.07.2013 N 44-з, от 15.10.2014 N 52-з, от 24.02.2016 N 4-з,</w:t>
      </w:r>
      <w:r w:rsidRPr="003B63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от 06.05.2016 N 19-з, от 29.12.2016 N 106-з от 07.07.2017 N 35-з,</w:t>
      </w:r>
      <w:r w:rsidRPr="003B63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от 25.01.2018 </w:t>
      </w:r>
      <w:hyperlink r:id="rId6" w:history="1">
        <w:r w:rsidRPr="003B6326">
          <w:rPr>
            <w:rFonts w:ascii="Verdana" w:eastAsia="Times New Roman" w:hAnsi="Verdana" w:cs="Times New Roman"/>
            <w:color w:val="004F9D"/>
            <w:sz w:val="24"/>
            <w:szCs w:val="24"/>
            <w:u w:val="single"/>
            <w:bdr w:val="none" w:sz="0" w:space="0" w:color="auto" w:frame="1"/>
            <w:lang w:eastAsia="ru-RU"/>
          </w:rPr>
          <w:t>N 4-з</w:t>
        </w:r>
      </w:hyperlink>
      <w:r w:rsidRPr="003B63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от 20.06.2018 N 28-з, от 20.12.2018 N 86-з,</w:t>
      </w:r>
      <w:r w:rsidRPr="003B63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от 12.11.2019 N 62-з, от 20.12.2019 N 81-з, от 07.04.2020 N 23-з,</w:t>
      </w:r>
      <w:r w:rsidRPr="003B63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от 03.11.2020 N 77-з,</w:t>
      </w:r>
      <w:r w:rsidRPr="003B63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 изм., внесенными Решением Ярославского областного суда</w:t>
      </w:r>
      <w:r w:rsidRPr="003B63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от 27.04.2017 N 3а-69/2017)</w:t>
      </w:r>
    </w:p>
    <w:p w:rsidR="003B6326" w:rsidRPr="003B6326" w:rsidRDefault="003B6326" w:rsidP="003B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D3B" w:rsidRPr="001D7D3B" w:rsidRDefault="001D7D3B" w:rsidP="001D7D3B">
      <w:pPr>
        <w:spacing w:before="150" w:after="120" w:line="240" w:lineRule="auto"/>
        <w:ind w:left="225" w:right="225" w:firstLine="150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D7D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Статья 14. Нарушение правил охраны жизни людей на водных объектах</w:t>
      </w:r>
    </w:p>
    <w:p w:rsidR="001D7D3B" w:rsidRPr="001D7D3B" w:rsidRDefault="001D7D3B" w:rsidP="001D7D3B">
      <w:pPr>
        <w:spacing w:before="150" w:after="120" w:line="240" w:lineRule="auto"/>
        <w:ind w:left="225" w:right="225" w:firstLine="15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D7D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(в ред. Закона Ярославской области от 02.02.2009 N 2-з)</w:t>
      </w:r>
    </w:p>
    <w:p w:rsidR="001D7D3B" w:rsidRPr="001D7D3B" w:rsidRDefault="001D7D3B" w:rsidP="001D7D3B">
      <w:pPr>
        <w:spacing w:before="150" w:after="120" w:line="240" w:lineRule="auto"/>
        <w:ind w:left="225" w:right="225" w:firstLine="15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D7D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Купание в реках и водоемах в запрещенных местах, в которых установлены соответствующие запрещающие надписи или знаки, а равно купание за пределами ог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раничительных знаков (буйков)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Pr="001D7D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proofErr w:type="gramEnd"/>
      <w:r w:rsidRPr="001D7D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лечет предупреждение или наложение административного штрафа на граждан в размере одной тысячи рублей.</w:t>
      </w:r>
    </w:p>
    <w:p w:rsidR="001D7D3B" w:rsidRPr="001D7D3B" w:rsidRDefault="001D7D3B" w:rsidP="001D7D3B">
      <w:pPr>
        <w:spacing w:before="150" w:after="120" w:line="240" w:lineRule="auto"/>
        <w:ind w:left="225" w:right="225" w:firstLine="15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D7D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Купание в состоянии опьянения на пляжах и в иных местах массового отды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ха граждан на водных объектах - </w:t>
      </w:r>
      <w:r w:rsidRPr="001D7D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влечет наложение административного штрафа на граждан в размере трех тысяч рублей.</w:t>
      </w:r>
    </w:p>
    <w:p w:rsidR="001D7D3B" w:rsidRDefault="001D7D3B" w:rsidP="001D7D3B">
      <w:pPr>
        <w:spacing w:before="150" w:after="120" w:line="240" w:lineRule="auto"/>
        <w:ind w:left="225" w:right="225" w:firstLine="15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D7D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Прыжки в воду с движущегося речного транспорта, а также с мостов, пристаней и иных не приспособленных для этих целей сооружений, а равно плавание вблизи д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вижущегося речного транспорта - </w:t>
      </w:r>
      <w:r w:rsidRPr="001D7D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влечет наложение административного штрафа на гражд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ан в размере двух тысяч рублей. </w:t>
      </w:r>
    </w:p>
    <w:p w:rsidR="001D7D3B" w:rsidRPr="001D7D3B" w:rsidRDefault="001D7D3B" w:rsidP="001D7D3B">
      <w:pPr>
        <w:spacing w:before="150" w:after="120" w:line="240" w:lineRule="auto"/>
        <w:ind w:left="225" w:right="225" w:firstLine="15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D7D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1D7D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Плавание на досках, бревнах, лежаках, автомобильных камерах и других предметах, представляющих опасность для купающихся, на пляжах и в иных местах массового отды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ха граждан на водных объектах - </w:t>
      </w:r>
      <w:r w:rsidRPr="001D7D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влечет предупреждение или наложение административного штрафа на гражда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 в размере одной тысячи рублей</w:t>
      </w:r>
      <w:proofErr w:type="gramEnd"/>
    </w:p>
    <w:sectPr w:rsidR="001D7D3B" w:rsidRPr="001D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E6"/>
    <w:rsid w:val="001D7D3B"/>
    <w:rsid w:val="00387CC8"/>
    <w:rsid w:val="003B6326"/>
    <w:rsid w:val="0040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5363">
          <w:marLeft w:val="225"/>
          <w:marRight w:val="225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627">
          <w:marLeft w:val="225"/>
          <w:marRight w:val="225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1887">
          <w:marLeft w:val="225"/>
          <w:marRight w:val="225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vf.klerk.ru/nb/590_13.htm" TargetMode="External"/><Relationship Id="rId5" Type="http://schemas.openxmlformats.org/officeDocument/2006/relationships/hyperlink" Target="https://mvf.klerk.ru/nb/333_0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Аня</cp:lastModifiedBy>
  <cp:revision>2</cp:revision>
  <dcterms:created xsi:type="dcterms:W3CDTF">2021-06-03T05:34:00Z</dcterms:created>
  <dcterms:modified xsi:type="dcterms:W3CDTF">2021-06-03T05:34:00Z</dcterms:modified>
</cp:coreProperties>
</file>