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72" w:rsidRDefault="00800BC5">
      <w:pPr>
        <w:rPr>
          <w:sz w:val="2"/>
          <w:szCs w:val="2"/>
        </w:rPr>
        <w:sectPr w:rsidR="00F7517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rPr>
          <w:noProof/>
          <w:sz w:val="2"/>
          <w:szCs w:val="2"/>
          <w:lang w:bidi="ar-SA"/>
        </w:rPr>
        <w:drawing>
          <wp:inline distT="0" distB="0" distL="0" distR="0">
            <wp:extent cx="7560310" cy="1067498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бр. труд колл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7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172" w:rsidRPr="007B61FF" w:rsidRDefault="007119C3" w:rsidP="007B61FF">
      <w:pPr>
        <w:pStyle w:val="11"/>
        <w:framePr w:w="9691" w:h="15301" w:hRule="exact" w:wrap="around" w:vAnchor="page" w:hAnchor="page" w:x="1294" w:y="856"/>
        <w:shd w:val="clear" w:color="auto" w:fill="auto"/>
        <w:spacing w:after="255" w:line="240" w:lineRule="exact"/>
        <w:ind w:firstLine="0"/>
        <w:rPr>
          <w:sz w:val="28"/>
          <w:szCs w:val="28"/>
        </w:rPr>
      </w:pPr>
      <w:bookmarkStart w:id="1" w:name="bookmark0"/>
      <w:r>
        <w:rPr>
          <w:sz w:val="28"/>
          <w:szCs w:val="28"/>
        </w:rPr>
        <w:lastRenderedPageBreak/>
        <w:t>1</w:t>
      </w:r>
      <w:r w:rsidR="00837A21" w:rsidRPr="007B61FF">
        <w:rPr>
          <w:sz w:val="28"/>
          <w:szCs w:val="28"/>
        </w:rPr>
        <w:t>. Общие положения</w:t>
      </w:r>
      <w:bookmarkEnd w:id="1"/>
    </w:p>
    <w:p w:rsidR="00F75172" w:rsidRPr="007B61FF" w:rsidRDefault="00837A21" w:rsidP="007B61FF">
      <w:pPr>
        <w:pStyle w:val="1"/>
        <w:framePr w:w="9691" w:h="15301" w:hRule="exact" w:wrap="around" w:vAnchor="page" w:hAnchor="page" w:x="1294" w:y="856"/>
        <w:numPr>
          <w:ilvl w:val="0"/>
          <w:numId w:val="1"/>
        </w:numPr>
        <w:shd w:val="clear" w:color="auto" w:fill="auto"/>
        <w:ind w:right="20" w:firstLine="76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Настоящее положение разработано в соответствии с законом Российской Федерации от 29.12.2012 № 27Э-ФЗ «Об образовании в Российской Федерации», другими законами Российской Федерации, приказами министерства образования и науки РФ, Уставом колледжа.</w:t>
      </w:r>
    </w:p>
    <w:p w:rsidR="00F75172" w:rsidRPr="007B61FF" w:rsidRDefault="00837A21" w:rsidP="007B61FF">
      <w:pPr>
        <w:pStyle w:val="1"/>
        <w:framePr w:w="9691" w:h="15301" w:hRule="exact" w:wrap="around" w:vAnchor="page" w:hAnchor="page" w:x="1294" w:y="856"/>
        <w:numPr>
          <w:ilvl w:val="0"/>
          <w:numId w:val="1"/>
        </w:numPr>
        <w:shd w:val="clear" w:color="auto" w:fill="auto"/>
        <w:ind w:right="20" w:firstLine="76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Общее собрание трудового коллектива учреждения (далее колледжа) является органом самоуправления учебным заведением в соответствии с Федеральным законом от 29.12.2012 № 293-ФЭ «Об образовании в Российской Федерации» и реализует принцип коллегиальности управления, право работников на участие в управлении учебным заведением.</w:t>
      </w:r>
    </w:p>
    <w:p w:rsidR="00F75172" w:rsidRPr="007B61FF" w:rsidRDefault="00837A21" w:rsidP="007B61FF">
      <w:pPr>
        <w:pStyle w:val="1"/>
        <w:framePr w:w="9691" w:h="15301" w:hRule="exact" w:wrap="around" w:vAnchor="page" w:hAnchor="page" w:x="1294" w:y="856"/>
        <w:numPr>
          <w:ilvl w:val="0"/>
          <w:numId w:val="1"/>
        </w:numPr>
        <w:shd w:val="clear" w:color="auto" w:fill="auto"/>
        <w:ind w:right="20" w:firstLine="76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Общее собрание трудового коллектива действует на основании данного Положения, принимаемого общим собранием трудового коллектива.</w:t>
      </w:r>
    </w:p>
    <w:p w:rsidR="00F75172" w:rsidRPr="007B61FF" w:rsidRDefault="00837A21" w:rsidP="007B61FF">
      <w:pPr>
        <w:pStyle w:val="1"/>
        <w:framePr w:w="9691" w:h="15301" w:hRule="exact" w:wrap="around" w:vAnchor="page" w:hAnchor="page" w:x="1294" w:y="856"/>
        <w:numPr>
          <w:ilvl w:val="0"/>
          <w:numId w:val="1"/>
        </w:numPr>
        <w:shd w:val="clear" w:color="auto" w:fill="auto"/>
        <w:ind w:right="20" w:firstLine="76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Полномочия коллектива колледжа осуществляется общим собранием трудового коллектива,- которое собирается при необходимости решения конкретных вопросов, но не реже одного раза в год.</w:t>
      </w:r>
    </w:p>
    <w:p w:rsidR="00F75172" w:rsidRPr="007B61FF" w:rsidRDefault="00837A21" w:rsidP="007B61FF">
      <w:pPr>
        <w:pStyle w:val="1"/>
        <w:framePr w:w="9691" w:h="15301" w:hRule="exact" w:wrap="around" w:vAnchor="page" w:hAnchor="page" w:x="1294" w:y="856"/>
        <w:numPr>
          <w:ilvl w:val="0"/>
          <w:numId w:val="1"/>
        </w:numPr>
        <w:shd w:val="clear" w:color="auto" w:fill="auto"/>
        <w:ind w:right="20" w:firstLine="76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Общее собрание трудового коллектива создается в целях выполнения принципа самоуправления колледжем, расширения коллегиальных и демократических форм управления в соответствии с Уставом колледжа.</w:t>
      </w:r>
    </w:p>
    <w:p w:rsidR="00F75172" w:rsidRPr="007B61FF" w:rsidRDefault="00837A21" w:rsidP="007B61FF">
      <w:pPr>
        <w:pStyle w:val="1"/>
        <w:framePr w:w="9691" w:h="15301" w:hRule="exact" w:wrap="around" w:vAnchor="page" w:hAnchor="page" w:x="1294" w:y="856"/>
        <w:numPr>
          <w:ilvl w:val="0"/>
          <w:numId w:val="1"/>
        </w:numPr>
        <w:shd w:val="clear" w:color="auto" w:fill="auto"/>
        <w:ind w:right="20" w:firstLine="76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Основной задачей общего собрания трудового коллектива является коллегиальное решение вопросов жизнедеятельности колледжа в целом и трудового коллектива колледжа.</w:t>
      </w:r>
    </w:p>
    <w:p w:rsidR="00F75172" w:rsidRPr="007B61FF" w:rsidRDefault="00837A21" w:rsidP="007B61FF">
      <w:pPr>
        <w:pStyle w:val="1"/>
        <w:framePr w:w="9691" w:h="15301" w:hRule="exact" w:wrap="around" w:vAnchor="page" w:hAnchor="page" w:x="1294" w:y="856"/>
        <w:numPr>
          <w:ilvl w:val="0"/>
          <w:numId w:val="1"/>
        </w:numPr>
        <w:shd w:val="clear" w:color="auto" w:fill="auto"/>
        <w:ind w:right="20" w:firstLine="76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Изменения и дополнения в настоящее Положение вносятся общим собранием трудового коллектива и принимаются на заседании собрания трудового коллектива.</w:t>
      </w:r>
    </w:p>
    <w:p w:rsidR="00F75172" w:rsidRPr="007B61FF" w:rsidRDefault="00837A21" w:rsidP="007B61FF">
      <w:pPr>
        <w:pStyle w:val="1"/>
        <w:framePr w:w="9691" w:h="15301" w:hRule="exact" w:wrap="around" w:vAnchor="page" w:hAnchor="page" w:x="1294" w:y="856"/>
        <w:numPr>
          <w:ilvl w:val="0"/>
          <w:numId w:val="1"/>
        </w:numPr>
        <w:shd w:val="clear" w:color="auto" w:fill="auto"/>
        <w:ind w:right="20" w:firstLine="76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Срок действия данного Положения не ограничен, Положение действует до принятия нового.</w:t>
      </w:r>
    </w:p>
    <w:p w:rsidR="00F75172" w:rsidRPr="007B61FF" w:rsidRDefault="00837A21" w:rsidP="007B61FF">
      <w:pPr>
        <w:pStyle w:val="1"/>
        <w:framePr w:w="9691" w:h="15301" w:hRule="exact" w:wrap="around" w:vAnchor="page" w:hAnchor="page" w:x="1294" w:y="856"/>
        <w:numPr>
          <w:ilvl w:val="0"/>
          <w:numId w:val="1"/>
        </w:numPr>
        <w:shd w:val="clear" w:color="auto" w:fill="auto"/>
        <w:spacing w:line="240" w:lineRule="auto"/>
        <w:ind w:right="20" w:firstLine="76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Разграничение полномочий между учредителем, руководителем учреждения, общим собранием трудового коллектива, Советом учреждения и общим собранием работников и обучающихся определяется Уставом колледжа.</w:t>
      </w:r>
    </w:p>
    <w:p w:rsidR="00F75172" w:rsidRPr="007B61FF" w:rsidRDefault="007119C3" w:rsidP="007119C3">
      <w:pPr>
        <w:pStyle w:val="11"/>
        <w:framePr w:w="9691" w:h="15301" w:hRule="exact" w:wrap="around" w:vAnchor="page" w:hAnchor="page" w:x="1294" w:y="856"/>
        <w:shd w:val="clear" w:color="auto" w:fill="auto"/>
        <w:tabs>
          <w:tab w:val="left" w:pos="2014"/>
        </w:tabs>
        <w:spacing w:after="0" w:line="240" w:lineRule="auto"/>
        <w:ind w:firstLine="0"/>
        <w:rPr>
          <w:sz w:val="28"/>
          <w:szCs w:val="28"/>
        </w:rPr>
      </w:pPr>
      <w:bookmarkStart w:id="2" w:name="bookmark1"/>
      <w:r>
        <w:rPr>
          <w:sz w:val="28"/>
          <w:szCs w:val="28"/>
        </w:rPr>
        <w:t xml:space="preserve">2. </w:t>
      </w:r>
      <w:r w:rsidR="00837A21" w:rsidRPr="007B61FF">
        <w:rPr>
          <w:sz w:val="28"/>
          <w:szCs w:val="28"/>
        </w:rPr>
        <w:t>Полномочия и компетенция общего собрания</w:t>
      </w:r>
      <w:bookmarkEnd w:id="2"/>
    </w:p>
    <w:p w:rsidR="00F75172" w:rsidRPr="007B61FF" w:rsidRDefault="00837A21" w:rsidP="007B61FF">
      <w:pPr>
        <w:pStyle w:val="1"/>
        <w:framePr w:w="9691" w:h="15301" w:hRule="exact" w:wrap="around" w:vAnchor="page" w:hAnchor="page" w:x="1294" w:y="856"/>
        <w:numPr>
          <w:ilvl w:val="0"/>
          <w:numId w:val="3"/>
        </w:numPr>
        <w:shd w:val="clear" w:color="auto" w:fill="auto"/>
        <w:tabs>
          <w:tab w:val="left" w:pos="1292"/>
        </w:tabs>
        <w:ind w:firstLine="76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>К компетенции общего собрания коллектива колледжа относятся:</w:t>
      </w:r>
    </w:p>
    <w:p w:rsidR="00F75172" w:rsidRPr="007B61FF" w:rsidRDefault="00837A21" w:rsidP="007B61FF">
      <w:pPr>
        <w:pStyle w:val="1"/>
        <w:framePr w:w="9691" w:h="15301" w:hRule="exact" w:wrap="around" w:vAnchor="page" w:hAnchor="page" w:x="1294" w:y="856"/>
        <w:numPr>
          <w:ilvl w:val="0"/>
          <w:numId w:val="4"/>
        </w:numPr>
        <w:shd w:val="clear" w:color="auto" w:fill="auto"/>
        <w:ind w:right="20" w:firstLine="76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принятие правил внутреннего трудового распорядка колледжа и их изменений;</w:t>
      </w:r>
    </w:p>
    <w:p w:rsidR="00F75172" w:rsidRPr="007B61FF" w:rsidRDefault="00837A21" w:rsidP="007B61FF">
      <w:pPr>
        <w:pStyle w:val="1"/>
        <w:framePr w:w="9691" w:h="15301" w:hRule="exact" w:wrap="around" w:vAnchor="page" w:hAnchor="page" w:x="1294" w:y="856"/>
        <w:numPr>
          <w:ilvl w:val="0"/>
          <w:numId w:val="4"/>
        </w:numPr>
        <w:shd w:val="clear" w:color="auto" w:fill="auto"/>
        <w:ind w:firstLine="76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рассмотрение и заключение Коллективного договора;</w:t>
      </w:r>
    </w:p>
    <w:p w:rsidR="00F75172" w:rsidRPr="007B61FF" w:rsidRDefault="00837A21" w:rsidP="007B61FF">
      <w:pPr>
        <w:pStyle w:val="1"/>
        <w:framePr w:w="9691" w:h="15301" w:hRule="exact" w:wrap="around" w:vAnchor="page" w:hAnchor="page" w:x="1294" w:y="856"/>
        <w:numPr>
          <w:ilvl w:val="0"/>
          <w:numId w:val="4"/>
        </w:numPr>
        <w:shd w:val="clear" w:color="auto" w:fill="auto"/>
        <w:ind w:firstLine="76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внесение изменений и дополнений в Коллективный договор;</w:t>
      </w:r>
    </w:p>
    <w:p w:rsidR="00F75172" w:rsidRPr="007B61FF" w:rsidRDefault="00837A21" w:rsidP="007B61FF">
      <w:pPr>
        <w:pStyle w:val="1"/>
        <w:framePr w:w="9691" w:h="15301" w:hRule="exact" w:wrap="around" w:vAnchor="page" w:hAnchor="page" w:x="1294" w:y="856"/>
        <w:numPr>
          <w:ilvl w:val="0"/>
          <w:numId w:val="4"/>
        </w:numPr>
        <w:shd w:val="clear" w:color="auto" w:fill="auto"/>
        <w:ind w:firstLine="76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делегирование полномочий подписания Коллективного договора;</w:t>
      </w:r>
    </w:p>
    <w:p w:rsidR="002D2341" w:rsidRPr="00F5677C" w:rsidRDefault="002D2341" w:rsidP="007B61FF">
      <w:pPr>
        <w:pStyle w:val="1"/>
        <w:framePr w:w="9691" w:h="15301" w:hRule="exact" w:wrap="around" w:vAnchor="page" w:hAnchor="page" w:x="1294" w:y="856"/>
        <w:numPr>
          <w:ilvl w:val="0"/>
          <w:numId w:val="4"/>
        </w:numPr>
        <w:shd w:val="clear" w:color="auto" w:fill="auto"/>
        <w:ind w:left="20" w:right="20" w:firstLine="740"/>
        <w:jc w:val="both"/>
        <w:rPr>
          <w:sz w:val="26"/>
          <w:szCs w:val="26"/>
        </w:rPr>
      </w:pPr>
      <w:proofErr w:type="gramStart"/>
      <w:r w:rsidRPr="007B61FF">
        <w:rPr>
          <w:sz w:val="28"/>
          <w:szCs w:val="28"/>
        </w:rPr>
        <w:t>создание, при необходимости, временных и постоянных комиссий по различным вопросам деятельности колледжа (в том числе комиссии по трудовых спорам, охране труда) и установление их полномочий;</w:t>
      </w:r>
      <w:proofErr w:type="gramEnd"/>
    </w:p>
    <w:p w:rsidR="002D2341" w:rsidRDefault="002D2341" w:rsidP="007B61FF">
      <w:pPr>
        <w:pStyle w:val="1"/>
        <w:framePr w:w="9691" w:h="15301" w:hRule="exact" w:wrap="around" w:vAnchor="page" w:hAnchor="page" w:x="1294" w:y="856"/>
        <w:shd w:val="clear" w:color="auto" w:fill="auto"/>
        <w:ind w:left="20"/>
        <w:jc w:val="both"/>
      </w:pPr>
    </w:p>
    <w:p w:rsidR="00F75172" w:rsidRDefault="00F75172">
      <w:pPr>
        <w:rPr>
          <w:sz w:val="2"/>
          <w:szCs w:val="2"/>
        </w:rPr>
        <w:sectPr w:rsidR="00F7517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75172" w:rsidRPr="007B61FF" w:rsidRDefault="00837A21" w:rsidP="007B61FF">
      <w:pPr>
        <w:pStyle w:val="1"/>
        <w:framePr w:w="9362" w:h="3901" w:hRule="exact" w:wrap="around" w:vAnchor="page" w:hAnchor="page" w:x="1261" w:y="511"/>
        <w:numPr>
          <w:ilvl w:val="0"/>
          <w:numId w:val="4"/>
        </w:numPr>
        <w:shd w:val="clear" w:color="auto" w:fill="auto"/>
        <w:ind w:left="20" w:right="20" w:firstLine="740"/>
        <w:jc w:val="both"/>
        <w:rPr>
          <w:sz w:val="28"/>
          <w:szCs w:val="28"/>
        </w:rPr>
      </w:pPr>
      <w:r w:rsidRPr="007B61FF">
        <w:rPr>
          <w:sz w:val="28"/>
          <w:szCs w:val="28"/>
        </w:rPr>
        <w:lastRenderedPageBreak/>
        <w:t>заслушивание отчетов руководителя колледжа, в том числе по исполнению Коллективного договора;</w:t>
      </w:r>
    </w:p>
    <w:p w:rsidR="00F75172" w:rsidRDefault="00837A21" w:rsidP="007B61FF">
      <w:pPr>
        <w:pStyle w:val="1"/>
        <w:framePr w:w="9362" w:h="3901" w:hRule="exact" w:wrap="around" w:vAnchor="page" w:hAnchor="page" w:x="1261" w:y="511"/>
        <w:numPr>
          <w:ilvl w:val="0"/>
          <w:numId w:val="4"/>
        </w:numPr>
        <w:shd w:val="clear" w:color="auto" w:fill="auto"/>
        <w:ind w:left="20" w:right="20" w:firstLine="74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внесение на рассмотрение администрации колледжа предложений по совершенствованию и устранению недостатков в работе.</w:t>
      </w:r>
    </w:p>
    <w:p w:rsidR="007119C3" w:rsidRPr="007B61FF" w:rsidRDefault="007119C3" w:rsidP="007B61FF">
      <w:pPr>
        <w:pStyle w:val="1"/>
        <w:framePr w:w="9362" w:h="3901" w:hRule="exact" w:wrap="around" w:vAnchor="page" w:hAnchor="page" w:x="1261" w:y="511"/>
        <w:numPr>
          <w:ilvl w:val="0"/>
          <w:numId w:val="4"/>
        </w:numPr>
        <w:shd w:val="clear" w:color="auto" w:fill="auto"/>
        <w:ind w:left="20" w:right="20" w:firstLine="740"/>
        <w:jc w:val="both"/>
        <w:rPr>
          <w:sz w:val="28"/>
          <w:szCs w:val="28"/>
        </w:rPr>
      </w:pPr>
      <w:r>
        <w:rPr>
          <w:sz w:val="28"/>
          <w:szCs w:val="28"/>
        </w:rPr>
        <w:t>избрание представителей работников в комиссию по трудовым спорам.</w:t>
      </w:r>
    </w:p>
    <w:p w:rsidR="00F75172" w:rsidRPr="007B61FF" w:rsidRDefault="00837A21" w:rsidP="007B61FF">
      <w:pPr>
        <w:pStyle w:val="1"/>
        <w:framePr w:w="9362" w:h="3901" w:hRule="exact" w:wrap="around" w:vAnchor="page" w:hAnchor="page" w:x="1261" w:y="511"/>
        <w:numPr>
          <w:ilvl w:val="0"/>
          <w:numId w:val="3"/>
        </w:numPr>
        <w:shd w:val="clear" w:color="auto" w:fill="auto"/>
        <w:ind w:left="20" w:right="20" w:firstLine="74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Общее собрание трудового коллектива может рассматривать другие вопросы жизнедеятельности колледжа или передавать данные полномочия другим органам самоуправления.</w:t>
      </w:r>
    </w:p>
    <w:p w:rsidR="00F75172" w:rsidRPr="007B61FF" w:rsidRDefault="00837A21" w:rsidP="007B61FF">
      <w:pPr>
        <w:pStyle w:val="1"/>
        <w:framePr w:w="9362" w:h="3901" w:hRule="exact" w:wrap="around" w:vAnchor="page" w:hAnchor="page" w:x="1261" w:y="511"/>
        <w:numPr>
          <w:ilvl w:val="0"/>
          <w:numId w:val="3"/>
        </w:numPr>
        <w:shd w:val="clear" w:color="auto" w:fill="auto"/>
        <w:spacing w:line="240" w:lineRule="auto"/>
        <w:ind w:left="20" w:right="20" w:firstLine="74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Общее собрание трудового коллектива несет ответственность за соответствие принимаемых решений законодательству РФ, нормативно</w:t>
      </w:r>
      <w:r w:rsidRPr="007B61FF">
        <w:rPr>
          <w:sz w:val="28"/>
          <w:szCs w:val="28"/>
        </w:rPr>
        <w:softHyphen/>
      </w:r>
      <w:r w:rsidR="007B61FF">
        <w:rPr>
          <w:sz w:val="28"/>
          <w:szCs w:val="28"/>
        </w:rPr>
        <w:t xml:space="preserve"> </w:t>
      </w:r>
      <w:r w:rsidRPr="007B61FF">
        <w:rPr>
          <w:sz w:val="28"/>
          <w:szCs w:val="28"/>
        </w:rPr>
        <w:t>правовым актам; выполнение, выполнение не в полном объеме или невыполнение закрепленных за ним задач и функций.</w:t>
      </w:r>
    </w:p>
    <w:p w:rsidR="00F75172" w:rsidRPr="007B61FF" w:rsidRDefault="00837A21" w:rsidP="007119C3">
      <w:pPr>
        <w:pStyle w:val="11"/>
        <w:framePr w:w="9362" w:h="10081" w:hRule="exact" w:wrap="around" w:vAnchor="page" w:hAnchor="page" w:x="1426" w:y="4561"/>
        <w:numPr>
          <w:ilvl w:val="0"/>
          <w:numId w:val="7"/>
        </w:numPr>
        <w:shd w:val="clear" w:color="auto" w:fill="auto"/>
        <w:tabs>
          <w:tab w:val="left" w:pos="2235"/>
        </w:tabs>
        <w:spacing w:after="260" w:line="240" w:lineRule="exact"/>
        <w:rPr>
          <w:sz w:val="28"/>
          <w:szCs w:val="28"/>
        </w:rPr>
      </w:pPr>
      <w:bookmarkStart w:id="3" w:name="bookmark2"/>
      <w:r w:rsidRPr="007B61FF">
        <w:rPr>
          <w:sz w:val="28"/>
          <w:szCs w:val="28"/>
        </w:rPr>
        <w:t>Состав и порядок работы общего собрания</w:t>
      </w:r>
      <w:bookmarkEnd w:id="3"/>
    </w:p>
    <w:p w:rsidR="00F75172" w:rsidRPr="007B61FF" w:rsidRDefault="00837A21" w:rsidP="007B61FF">
      <w:pPr>
        <w:pStyle w:val="1"/>
        <w:framePr w:w="9362" w:h="10081" w:hRule="exact" w:wrap="around" w:vAnchor="page" w:hAnchor="page" w:x="1426" w:y="4561"/>
        <w:numPr>
          <w:ilvl w:val="0"/>
          <w:numId w:val="5"/>
        </w:numPr>
        <w:shd w:val="clear" w:color="auto" w:fill="auto"/>
        <w:ind w:left="20" w:right="20" w:firstLine="74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В состав общего собрания трудового коллектива входят все штатные работники колледжа.</w:t>
      </w:r>
    </w:p>
    <w:p w:rsidR="00F75172" w:rsidRPr="007B61FF" w:rsidRDefault="00837A21" w:rsidP="007B61FF">
      <w:pPr>
        <w:pStyle w:val="1"/>
        <w:framePr w:w="9362" w:h="10081" w:hRule="exact" w:wrap="around" w:vAnchor="page" w:hAnchor="page" w:x="1426" w:y="4561"/>
        <w:numPr>
          <w:ilvl w:val="0"/>
          <w:numId w:val="5"/>
        </w:numPr>
        <w:shd w:val="clear" w:color="auto" w:fill="auto"/>
        <w:ind w:left="20" w:right="20" w:firstLine="74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Для ведения общего собрания трудового коллектива из его состава избирается председатель и секретарь.</w:t>
      </w:r>
    </w:p>
    <w:p w:rsidR="00F75172" w:rsidRPr="007B61FF" w:rsidRDefault="00837A21" w:rsidP="007B61FF">
      <w:pPr>
        <w:pStyle w:val="1"/>
        <w:framePr w:w="9362" w:h="10081" w:hRule="exact" w:wrap="around" w:vAnchor="page" w:hAnchor="page" w:x="1426" w:y="4561"/>
        <w:numPr>
          <w:ilvl w:val="0"/>
          <w:numId w:val="5"/>
        </w:numPr>
        <w:shd w:val="clear" w:color="auto" w:fill="auto"/>
        <w:ind w:left="20" w:right="20" w:firstLine="74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Председатель общего собрания трудового коллектива организует проведение общего собрания, определяет повестку дня, контролирует выполнение решений общего собрания.</w:t>
      </w:r>
    </w:p>
    <w:p w:rsidR="00F75172" w:rsidRPr="007B61FF" w:rsidRDefault="00837A21" w:rsidP="007B61FF">
      <w:pPr>
        <w:pStyle w:val="1"/>
        <w:framePr w:w="9362" w:h="10081" w:hRule="exact" w:wrap="around" w:vAnchor="page" w:hAnchor="page" w:x="1426" w:y="4561"/>
        <w:numPr>
          <w:ilvl w:val="0"/>
          <w:numId w:val="5"/>
        </w:numPr>
        <w:shd w:val="clear" w:color="auto" w:fill="auto"/>
        <w:ind w:left="20" w:right="20" w:firstLine="74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Общее собрание трудового коллектива собирается не реже одного раза в год. Внеочередное проведение собрания может проводиться по требованию Совета колледжа, директора или общего собрания трудового коллектива.</w:t>
      </w:r>
    </w:p>
    <w:p w:rsidR="00F75172" w:rsidRPr="007B61FF" w:rsidRDefault="00837A21" w:rsidP="007B61FF">
      <w:pPr>
        <w:pStyle w:val="1"/>
        <w:framePr w:w="9362" w:h="10081" w:hRule="exact" w:wrap="around" w:vAnchor="page" w:hAnchor="page" w:x="1426" w:y="4561"/>
        <w:numPr>
          <w:ilvl w:val="0"/>
          <w:numId w:val="5"/>
        </w:numPr>
        <w:shd w:val="clear" w:color="auto" w:fill="auto"/>
        <w:ind w:left="20" w:right="20" w:firstLine="74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Собрание трудового коллектива считается правомочным, если на нем присутствует не менее половины членов трудового коллектива. Решения общего собрания трудового коллектива принимаются открытым голосованием простым большинством голосов.</w:t>
      </w:r>
    </w:p>
    <w:p w:rsidR="00F75172" w:rsidRPr="007B61FF" w:rsidRDefault="00837A21" w:rsidP="007B61FF">
      <w:pPr>
        <w:pStyle w:val="1"/>
        <w:framePr w:w="9362" w:h="10081" w:hRule="exact" w:wrap="around" w:vAnchor="page" w:hAnchor="page" w:x="1426" w:y="4561"/>
        <w:numPr>
          <w:ilvl w:val="0"/>
          <w:numId w:val="5"/>
        </w:numPr>
        <w:shd w:val="clear" w:color="auto" w:fill="auto"/>
        <w:ind w:left="20" w:right="20" w:firstLine="74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Решение общего собрания трудового коллектива, принятое в пределах его полномочий и в соответствии с законодательством РФ, после утверждения его директором колледжа, является обязательным для исполнения всеми членами трудового коллектива.</w:t>
      </w:r>
    </w:p>
    <w:p w:rsidR="00F75172" w:rsidRPr="00BD7BE8" w:rsidRDefault="00837A21" w:rsidP="00BD7BE8">
      <w:pPr>
        <w:pStyle w:val="1"/>
        <w:framePr w:w="9362" w:h="10081" w:hRule="exact" w:wrap="around" w:vAnchor="page" w:hAnchor="page" w:x="1426" w:y="4561"/>
        <w:numPr>
          <w:ilvl w:val="0"/>
          <w:numId w:val="5"/>
        </w:numPr>
        <w:shd w:val="clear" w:color="auto" w:fill="auto"/>
        <w:ind w:left="20" w:firstLine="74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Каждый участник общего собрания трудового коллектива имеет</w:t>
      </w:r>
      <w:r w:rsidR="00BD7BE8">
        <w:rPr>
          <w:sz w:val="28"/>
          <w:szCs w:val="28"/>
        </w:rPr>
        <w:t xml:space="preserve"> </w:t>
      </w:r>
      <w:r w:rsidRPr="00BD7BE8">
        <w:rPr>
          <w:sz w:val="28"/>
          <w:szCs w:val="28"/>
        </w:rPr>
        <w:t>право:</w:t>
      </w:r>
    </w:p>
    <w:p w:rsidR="00F75172" w:rsidRPr="007B61FF" w:rsidRDefault="00837A21" w:rsidP="007B61FF">
      <w:pPr>
        <w:pStyle w:val="1"/>
        <w:framePr w:w="9362" w:h="10081" w:hRule="exact" w:wrap="around" w:vAnchor="page" w:hAnchor="page" w:x="1426" w:y="4561"/>
        <w:shd w:val="clear" w:color="auto" w:fill="auto"/>
        <w:ind w:left="20" w:right="20" w:firstLine="74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>- потребовать обсуждения общим собранием трудового коллектива любого вопроса, касающегося деятельности колледжа, если его предложение поддержит не менее 1/3 членов общег</w:t>
      </w:r>
      <w:r w:rsidR="002D2341" w:rsidRPr="007B61FF">
        <w:rPr>
          <w:sz w:val="28"/>
          <w:szCs w:val="28"/>
        </w:rPr>
        <w:t>о собрания трудового коллектива</w:t>
      </w:r>
    </w:p>
    <w:p w:rsidR="002D2341" w:rsidRPr="00F5677C" w:rsidRDefault="002D2341" w:rsidP="007B61FF">
      <w:pPr>
        <w:pStyle w:val="1"/>
        <w:framePr w:w="9362" w:h="10081" w:hRule="exact" w:wrap="around" w:vAnchor="page" w:hAnchor="page" w:x="1426" w:y="4561"/>
        <w:shd w:val="clear" w:color="auto" w:fill="auto"/>
        <w:ind w:left="20" w:right="20" w:firstLine="740"/>
        <w:jc w:val="both"/>
        <w:rPr>
          <w:sz w:val="26"/>
          <w:szCs w:val="26"/>
        </w:rPr>
      </w:pPr>
      <w:r w:rsidRPr="007B61FF">
        <w:rPr>
          <w:sz w:val="28"/>
          <w:szCs w:val="28"/>
        </w:rPr>
        <w:t>- при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F75172" w:rsidRDefault="00F75172">
      <w:pPr>
        <w:rPr>
          <w:sz w:val="2"/>
          <w:szCs w:val="2"/>
        </w:rPr>
        <w:sectPr w:rsidR="00F7517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75172" w:rsidRPr="007119C3" w:rsidRDefault="007119C3" w:rsidP="00040641">
      <w:pPr>
        <w:pStyle w:val="11"/>
        <w:framePr w:w="9340" w:h="9436" w:hRule="exact" w:wrap="around" w:vAnchor="page" w:hAnchor="page" w:x="1336" w:y="616"/>
        <w:numPr>
          <w:ilvl w:val="0"/>
          <w:numId w:val="7"/>
        </w:numPr>
        <w:shd w:val="clear" w:color="auto" w:fill="auto"/>
        <w:tabs>
          <w:tab w:val="left" w:pos="2694"/>
          <w:tab w:val="left" w:pos="5103"/>
          <w:tab w:val="left" w:pos="5245"/>
          <w:tab w:val="left" w:pos="5812"/>
          <w:tab w:val="left" w:pos="6663"/>
          <w:tab w:val="left" w:pos="7797"/>
        </w:tabs>
        <w:spacing w:after="244" w:line="307" w:lineRule="exact"/>
        <w:ind w:right="1820"/>
        <w:rPr>
          <w:sz w:val="28"/>
          <w:szCs w:val="28"/>
        </w:rPr>
      </w:pPr>
      <w:r w:rsidRPr="007119C3">
        <w:rPr>
          <w:sz w:val="28"/>
          <w:szCs w:val="28"/>
        </w:rPr>
        <w:lastRenderedPageBreak/>
        <w:t>Документация и отчетность</w:t>
      </w:r>
    </w:p>
    <w:p w:rsidR="00F75172" w:rsidRPr="007B61FF" w:rsidRDefault="00837A21" w:rsidP="007119C3">
      <w:pPr>
        <w:pStyle w:val="1"/>
        <w:framePr w:w="9340" w:h="9436" w:hRule="exact" w:wrap="around" w:vAnchor="page" w:hAnchor="page" w:x="1336" w:y="616"/>
        <w:numPr>
          <w:ilvl w:val="0"/>
          <w:numId w:val="6"/>
        </w:numPr>
        <w:shd w:val="clear" w:color="auto" w:fill="auto"/>
        <w:ind w:right="20" w:firstLine="70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Заседания общего собрания трудового коллектива оформляются протоколом, который ведет секретарь собрания.</w:t>
      </w:r>
    </w:p>
    <w:p w:rsidR="00F75172" w:rsidRPr="007B61FF" w:rsidRDefault="00837A21" w:rsidP="007119C3">
      <w:pPr>
        <w:pStyle w:val="1"/>
        <w:framePr w:w="9340" w:h="9436" w:hRule="exact" w:wrap="around" w:vAnchor="page" w:hAnchor="page" w:x="1336" w:y="616"/>
        <w:numPr>
          <w:ilvl w:val="0"/>
          <w:numId w:val="6"/>
        </w:numPr>
        <w:shd w:val="clear" w:color="auto" w:fill="auto"/>
        <w:ind w:firstLine="70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В протоколе фиксируются:</w:t>
      </w:r>
    </w:p>
    <w:p w:rsidR="00F75172" w:rsidRPr="007B61FF" w:rsidRDefault="00837A21" w:rsidP="007119C3">
      <w:pPr>
        <w:pStyle w:val="1"/>
        <w:framePr w:w="9340" w:h="9436" w:hRule="exact" w:wrap="around" w:vAnchor="page" w:hAnchor="page" w:x="1336" w:y="616"/>
        <w:numPr>
          <w:ilvl w:val="0"/>
          <w:numId w:val="4"/>
        </w:numPr>
        <w:shd w:val="clear" w:color="auto" w:fill="auto"/>
        <w:ind w:firstLine="70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дата проведения;</w:t>
      </w:r>
    </w:p>
    <w:p w:rsidR="00F75172" w:rsidRPr="007B61FF" w:rsidRDefault="00837A21" w:rsidP="007119C3">
      <w:pPr>
        <w:pStyle w:val="1"/>
        <w:framePr w:w="9340" w:h="9436" w:hRule="exact" w:wrap="around" w:vAnchor="page" w:hAnchor="page" w:x="1336" w:y="616"/>
        <w:numPr>
          <w:ilvl w:val="0"/>
          <w:numId w:val="4"/>
        </w:numPr>
        <w:shd w:val="clear" w:color="auto" w:fill="auto"/>
        <w:ind w:firstLine="70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количественное присутствие членов трудового коллектива;</w:t>
      </w:r>
    </w:p>
    <w:p w:rsidR="00F75172" w:rsidRPr="007B61FF" w:rsidRDefault="00837A21" w:rsidP="007119C3">
      <w:pPr>
        <w:pStyle w:val="1"/>
        <w:framePr w:w="9340" w:h="9436" w:hRule="exact" w:wrap="around" w:vAnchor="page" w:hAnchor="page" w:x="1336" w:y="616"/>
        <w:numPr>
          <w:ilvl w:val="0"/>
          <w:numId w:val="4"/>
        </w:numPr>
        <w:shd w:val="clear" w:color="auto" w:fill="auto"/>
        <w:ind w:firstLine="70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повестка дня;</w:t>
      </w:r>
    </w:p>
    <w:p w:rsidR="00F75172" w:rsidRPr="007B61FF" w:rsidRDefault="00837A21" w:rsidP="007119C3">
      <w:pPr>
        <w:pStyle w:val="1"/>
        <w:framePr w:w="9340" w:h="9436" w:hRule="exact" w:wrap="around" w:vAnchor="page" w:hAnchor="page" w:x="1336" w:y="616"/>
        <w:numPr>
          <w:ilvl w:val="0"/>
          <w:numId w:val="4"/>
        </w:numPr>
        <w:shd w:val="clear" w:color="auto" w:fill="auto"/>
        <w:ind w:firstLine="70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ход обсуждения вопросов;</w:t>
      </w:r>
    </w:p>
    <w:p w:rsidR="00F75172" w:rsidRPr="007B61FF" w:rsidRDefault="00837A21" w:rsidP="007119C3">
      <w:pPr>
        <w:pStyle w:val="1"/>
        <w:framePr w:w="9340" w:h="9436" w:hRule="exact" w:wrap="around" w:vAnchor="page" w:hAnchor="page" w:x="1336" w:y="616"/>
        <w:shd w:val="clear" w:color="auto" w:fill="auto"/>
        <w:ind w:right="20" w:firstLine="1080"/>
        <w:jc w:val="left"/>
        <w:rPr>
          <w:sz w:val="28"/>
          <w:szCs w:val="28"/>
        </w:rPr>
      </w:pPr>
      <w:r w:rsidRPr="007B61FF">
        <w:rPr>
          <w:sz w:val="28"/>
          <w:szCs w:val="28"/>
        </w:rPr>
        <w:t>предложения, рекомендации и замечания членов трудового коллектива;</w:t>
      </w:r>
    </w:p>
    <w:p w:rsidR="00F75172" w:rsidRPr="007B61FF" w:rsidRDefault="00837A21" w:rsidP="007119C3">
      <w:pPr>
        <w:pStyle w:val="1"/>
        <w:framePr w:w="9340" w:h="9436" w:hRule="exact" w:wrap="around" w:vAnchor="page" w:hAnchor="page" w:x="1336" w:y="616"/>
        <w:numPr>
          <w:ilvl w:val="0"/>
          <w:numId w:val="4"/>
        </w:numPr>
        <w:shd w:val="clear" w:color="auto" w:fill="auto"/>
        <w:ind w:firstLine="70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решение, принятое на заседании.</w:t>
      </w:r>
    </w:p>
    <w:p w:rsidR="00F75172" w:rsidRPr="007B61FF" w:rsidRDefault="00837A21" w:rsidP="007119C3">
      <w:pPr>
        <w:pStyle w:val="1"/>
        <w:framePr w:w="9340" w:h="9436" w:hRule="exact" w:wrap="around" w:vAnchor="page" w:hAnchor="page" w:x="1336" w:y="616"/>
        <w:numPr>
          <w:ilvl w:val="0"/>
          <w:numId w:val="6"/>
        </w:numPr>
        <w:shd w:val="clear" w:color="auto" w:fill="auto"/>
        <w:ind w:firstLine="70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Протоколы подписываются председателем и секретарем собрания.</w:t>
      </w:r>
    </w:p>
    <w:p w:rsidR="00F75172" w:rsidRPr="007B61FF" w:rsidRDefault="00837A21" w:rsidP="007119C3">
      <w:pPr>
        <w:pStyle w:val="1"/>
        <w:framePr w:w="9340" w:h="9436" w:hRule="exact" w:wrap="around" w:vAnchor="page" w:hAnchor="page" w:x="1336" w:y="616"/>
        <w:numPr>
          <w:ilvl w:val="0"/>
          <w:numId w:val="6"/>
        </w:numPr>
        <w:shd w:val="clear" w:color="auto" w:fill="auto"/>
        <w:ind w:firstLine="70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Нумерация протоколов ведется от начала календарного года.</w:t>
      </w:r>
    </w:p>
    <w:p w:rsidR="00F75172" w:rsidRDefault="00837A21" w:rsidP="007119C3">
      <w:pPr>
        <w:pStyle w:val="1"/>
        <w:framePr w:w="9340" w:h="9436" w:hRule="exact" w:wrap="around" w:vAnchor="page" w:hAnchor="page" w:x="1336" w:y="616"/>
        <w:numPr>
          <w:ilvl w:val="0"/>
          <w:numId w:val="6"/>
        </w:numPr>
        <w:shd w:val="clear" w:color="auto" w:fill="auto"/>
        <w:ind w:right="20" w:firstLine="700"/>
        <w:jc w:val="both"/>
        <w:rPr>
          <w:sz w:val="28"/>
          <w:szCs w:val="28"/>
        </w:rPr>
      </w:pPr>
      <w:r w:rsidRPr="007B61FF">
        <w:rPr>
          <w:sz w:val="28"/>
          <w:szCs w:val="28"/>
        </w:rPr>
        <w:t xml:space="preserve"> Протоколы общего собрания трудового коллектива хранятся в отделе кадров.</w:t>
      </w:r>
    </w:p>
    <w:p w:rsidR="007119C3" w:rsidRDefault="007119C3" w:rsidP="007119C3">
      <w:pPr>
        <w:pStyle w:val="1"/>
        <w:framePr w:w="9340" w:h="9436" w:hRule="exact" w:wrap="around" w:vAnchor="page" w:hAnchor="page" w:x="1336" w:y="616"/>
        <w:shd w:val="clear" w:color="auto" w:fill="auto"/>
        <w:ind w:left="700" w:right="20"/>
        <w:jc w:val="both"/>
        <w:rPr>
          <w:sz w:val="28"/>
          <w:szCs w:val="28"/>
        </w:rPr>
      </w:pPr>
    </w:p>
    <w:p w:rsidR="007119C3" w:rsidRDefault="007119C3" w:rsidP="007119C3">
      <w:pPr>
        <w:pStyle w:val="1"/>
        <w:framePr w:w="9340" w:h="9436" w:hRule="exact" w:wrap="around" w:vAnchor="page" w:hAnchor="page" w:x="1336" w:y="616"/>
        <w:shd w:val="clear" w:color="auto" w:fill="auto"/>
        <w:ind w:left="700" w:right="20"/>
        <w:jc w:val="both"/>
        <w:rPr>
          <w:sz w:val="28"/>
          <w:szCs w:val="28"/>
        </w:rPr>
      </w:pPr>
    </w:p>
    <w:p w:rsidR="007119C3" w:rsidRDefault="007119C3" w:rsidP="007119C3">
      <w:pPr>
        <w:pStyle w:val="1"/>
        <w:framePr w:w="9340" w:h="9436" w:hRule="exact" w:wrap="around" w:vAnchor="page" w:hAnchor="page" w:x="1336" w:y="616"/>
        <w:shd w:val="clear" w:color="auto" w:fill="auto"/>
        <w:ind w:left="700" w:right="20"/>
        <w:jc w:val="both"/>
        <w:rPr>
          <w:sz w:val="28"/>
          <w:szCs w:val="28"/>
        </w:rPr>
      </w:pPr>
    </w:p>
    <w:p w:rsidR="007119C3" w:rsidRDefault="007119C3" w:rsidP="007119C3">
      <w:pPr>
        <w:pStyle w:val="1"/>
        <w:framePr w:w="9340" w:h="9436" w:hRule="exact" w:wrap="around" w:vAnchor="page" w:hAnchor="page" w:x="1336" w:y="616"/>
        <w:numPr>
          <w:ilvl w:val="0"/>
          <w:numId w:val="7"/>
        </w:numPr>
        <w:shd w:val="clear" w:color="auto" w:fill="auto"/>
        <w:ind w:right="20"/>
        <w:rPr>
          <w:b/>
          <w:sz w:val="28"/>
          <w:szCs w:val="28"/>
        </w:rPr>
      </w:pPr>
      <w:r w:rsidRPr="007119C3">
        <w:rPr>
          <w:b/>
          <w:sz w:val="28"/>
          <w:szCs w:val="28"/>
        </w:rPr>
        <w:t>Срок полномочий</w:t>
      </w:r>
    </w:p>
    <w:p w:rsidR="007119C3" w:rsidRDefault="007119C3" w:rsidP="007119C3">
      <w:pPr>
        <w:pStyle w:val="1"/>
        <w:framePr w:w="9340" w:h="9436" w:hRule="exact" w:wrap="around" w:vAnchor="page" w:hAnchor="page" w:x="1336" w:y="616"/>
        <w:shd w:val="clear" w:color="auto" w:fill="auto"/>
        <w:ind w:right="20"/>
        <w:rPr>
          <w:b/>
          <w:sz w:val="28"/>
          <w:szCs w:val="28"/>
        </w:rPr>
      </w:pPr>
    </w:p>
    <w:p w:rsidR="007119C3" w:rsidRPr="007119C3" w:rsidRDefault="007119C3" w:rsidP="007119C3">
      <w:pPr>
        <w:pStyle w:val="1"/>
        <w:framePr w:w="9340" w:h="9436" w:hRule="exact" w:wrap="around" w:vAnchor="page" w:hAnchor="page" w:x="1336" w:y="616"/>
        <w:shd w:val="clear" w:color="auto" w:fill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Срок полномочий общего собрания трудового коллектива – бессрочно.</w:t>
      </w:r>
    </w:p>
    <w:p w:rsidR="007119C3" w:rsidRDefault="007119C3" w:rsidP="007119C3">
      <w:pPr>
        <w:pStyle w:val="1"/>
        <w:framePr w:w="9340" w:h="9436" w:hRule="exact" w:wrap="around" w:vAnchor="page" w:hAnchor="page" w:x="1336" w:y="616"/>
        <w:shd w:val="clear" w:color="auto" w:fill="auto"/>
        <w:ind w:left="720" w:right="20"/>
        <w:jc w:val="left"/>
        <w:rPr>
          <w:b/>
          <w:sz w:val="28"/>
          <w:szCs w:val="28"/>
        </w:rPr>
      </w:pPr>
    </w:p>
    <w:p w:rsidR="007119C3" w:rsidRPr="007119C3" w:rsidRDefault="007119C3" w:rsidP="007119C3">
      <w:pPr>
        <w:pStyle w:val="1"/>
        <w:framePr w:w="9340" w:h="9436" w:hRule="exact" w:wrap="around" w:vAnchor="page" w:hAnchor="page" w:x="1336" w:y="616"/>
        <w:shd w:val="clear" w:color="auto" w:fill="auto"/>
        <w:ind w:left="720" w:right="20"/>
        <w:jc w:val="left"/>
        <w:rPr>
          <w:b/>
          <w:sz w:val="28"/>
          <w:szCs w:val="28"/>
        </w:rPr>
      </w:pPr>
    </w:p>
    <w:p w:rsidR="00F75172" w:rsidRDefault="00F75172">
      <w:pPr>
        <w:rPr>
          <w:sz w:val="2"/>
          <w:szCs w:val="2"/>
        </w:rPr>
      </w:pPr>
    </w:p>
    <w:sectPr w:rsidR="00F75172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24D" w:rsidRDefault="00837A21">
      <w:r>
        <w:separator/>
      </w:r>
    </w:p>
  </w:endnote>
  <w:endnote w:type="continuationSeparator" w:id="0">
    <w:p w:rsidR="001C224D" w:rsidRDefault="0083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72" w:rsidRDefault="00F75172"/>
  </w:footnote>
  <w:footnote w:type="continuationSeparator" w:id="0">
    <w:p w:rsidR="00F75172" w:rsidRDefault="00F7517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DE3"/>
    <w:multiLevelType w:val="multilevel"/>
    <w:tmpl w:val="51C8CA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FF14ED"/>
    <w:multiLevelType w:val="multilevel"/>
    <w:tmpl w:val="F10E4D5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2709FD"/>
    <w:multiLevelType w:val="multilevel"/>
    <w:tmpl w:val="DA9E9B1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B7127A"/>
    <w:multiLevelType w:val="multilevel"/>
    <w:tmpl w:val="009A4F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852727"/>
    <w:multiLevelType w:val="multilevel"/>
    <w:tmpl w:val="671615F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BE3999"/>
    <w:multiLevelType w:val="hybridMultilevel"/>
    <w:tmpl w:val="628E3C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A11AA"/>
    <w:multiLevelType w:val="multilevel"/>
    <w:tmpl w:val="B7BE92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75172"/>
    <w:rsid w:val="00040641"/>
    <w:rsid w:val="000C77EA"/>
    <w:rsid w:val="001922AE"/>
    <w:rsid w:val="001C224D"/>
    <w:rsid w:val="00251CD6"/>
    <w:rsid w:val="002D2341"/>
    <w:rsid w:val="00650D65"/>
    <w:rsid w:val="007119C3"/>
    <w:rsid w:val="007B61FF"/>
    <w:rsid w:val="00800BC5"/>
    <w:rsid w:val="00837A21"/>
    <w:rsid w:val="008D75D0"/>
    <w:rsid w:val="0098438F"/>
    <w:rsid w:val="00BC044A"/>
    <w:rsid w:val="00BD7BE8"/>
    <w:rsid w:val="00CF3BDB"/>
    <w:rsid w:val="00D74486"/>
    <w:rsid w:val="00EA0629"/>
    <w:rsid w:val="00F5677C"/>
    <w:rsid w:val="00F7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Интервал 7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spacing w:val="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 w:line="0" w:lineRule="atLeast"/>
      <w:ind w:hanging="1080"/>
      <w:jc w:val="center"/>
      <w:outlineLvl w:val="0"/>
    </w:pPr>
    <w:rPr>
      <w:rFonts w:ascii="Times New Roman" w:eastAsia="Times New Roman" w:hAnsi="Times New Roman" w:cs="Times New Roman"/>
      <w:b/>
      <w:bCs/>
      <w:spacing w:val="9"/>
    </w:rPr>
  </w:style>
  <w:style w:type="paragraph" w:styleId="a5">
    <w:name w:val="Balloon Text"/>
    <w:basedOn w:val="a"/>
    <w:link w:val="a6"/>
    <w:uiPriority w:val="99"/>
    <w:semiHidden/>
    <w:unhideWhenUsed/>
    <w:rsid w:val="00CF3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BD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Интервал 7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spacing w:val="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 w:line="0" w:lineRule="atLeast"/>
      <w:ind w:hanging="1080"/>
      <w:jc w:val="center"/>
      <w:outlineLvl w:val="0"/>
    </w:pPr>
    <w:rPr>
      <w:rFonts w:ascii="Times New Roman" w:eastAsia="Times New Roman" w:hAnsi="Times New Roman" w:cs="Times New Roman"/>
      <w:b/>
      <w:bCs/>
      <w:spacing w:val="9"/>
    </w:rPr>
  </w:style>
  <w:style w:type="paragraph" w:styleId="a5">
    <w:name w:val="Balloon Text"/>
    <w:basedOn w:val="a"/>
    <w:link w:val="a6"/>
    <w:uiPriority w:val="99"/>
    <w:semiHidden/>
    <w:unhideWhenUsed/>
    <w:rsid w:val="00CF3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BD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Tanya</cp:lastModifiedBy>
  <cp:revision>17</cp:revision>
  <cp:lastPrinted>2016-04-06T12:52:00Z</cp:lastPrinted>
  <dcterms:created xsi:type="dcterms:W3CDTF">2016-03-23T06:37:00Z</dcterms:created>
  <dcterms:modified xsi:type="dcterms:W3CDTF">2016-04-08T07:54:00Z</dcterms:modified>
</cp:coreProperties>
</file>