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B0" w:rsidRDefault="005A34B0" w:rsidP="005A34B0">
      <w:pPr>
        <w:shd w:val="clear" w:color="auto" w:fill="FFFFFF"/>
        <w:spacing w:after="182" w:line="29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</w:pPr>
      <w:r w:rsidRPr="00603AC2">
        <w:rPr>
          <w:rFonts w:ascii="Helvetica" w:eastAsia="Times New Roman" w:hAnsi="Helvetica" w:cs="Times New Roman"/>
          <w:color w:val="199043"/>
          <w:kern w:val="36"/>
          <w:sz w:val="29"/>
          <w:szCs w:val="29"/>
          <w:lang w:eastAsia="ru-RU"/>
        </w:rPr>
        <w:t>Сценарий праздника "Посвящение в студенты"</w:t>
      </w:r>
      <w:r w:rsidRPr="008623C5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 </w:t>
      </w:r>
    </w:p>
    <w:p w:rsidR="00BF3D76" w:rsidRDefault="005A34B0" w:rsidP="005A34B0">
      <w:pPr>
        <w:shd w:val="clear" w:color="auto" w:fill="FFFFFF"/>
        <w:spacing w:after="182" w:line="29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</w:pPr>
      <w:r w:rsidRPr="00603AC2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В </w:t>
      </w:r>
      <w:hyperlink r:id="rId6" w:history="1">
        <w:r w:rsidRPr="00603AC2">
          <w:rPr>
            <w:rFonts w:ascii="inherit" w:eastAsia="Times New Roman" w:hAnsi="inherit" w:cs="Times New Roman"/>
            <w:b/>
            <w:bCs/>
            <w:color w:val="0D239E"/>
            <w:sz w:val="19"/>
            <w:lang w:eastAsia="ru-RU"/>
          </w:rPr>
          <w:t>календаре праздников ноября</w:t>
        </w:r>
      </w:hyperlink>
      <w:r w:rsidRPr="00603AC2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 есть важная и веселая дата для учащейся молодежи. </w:t>
      </w:r>
    </w:p>
    <w:p w:rsidR="005A34B0" w:rsidRPr="00603AC2" w:rsidRDefault="005A34B0" w:rsidP="005A34B0">
      <w:pPr>
        <w:shd w:val="clear" w:color="auto" w:fill="FFFFFF"/>
        <w:spacing w:after="182" w:line="290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  <w:r w:rsidRPr="00603AC2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17 ноября </w:t>
      </w:r>
      <w:proofErr w:type="gramStart"/>
      <w:r w:rsidRPr="00603AC2"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отмечают День студента</w:t>
      </w:r>
      <w:r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 xml:space="preserve"> </w:t>
      </w:r>
      <w:r w:rsidRPr="00603AC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все студенты с нетерпением ждут</w:t>
      </w:r>
      <w:proofErr w:type="gramEnd"/>
      <w:r w:rsidRPr="00603AC2"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  <w:t xml:space="preserve"> свой праздник, чтобы весело и незабываемо провести этот день, который также на многие годы останется в памяти символом молодости </w:t>
      </w:r>
    </w:p>
    <w:p w:rsidR="005A34B0" w:rsidRDefault="005A34B0" w:rsidP="005A34B0">
      <w:pPr>
        <w:shd w:val="clear" w:color="auto" w:fill="FFFFFF"/>
        <w:spacing w:before="182" w:after="18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 Днем студента! Желаю удачи, энергии, вдохновения, ярких впечатлений, легких экзаменов, интересных событий. Пусть студенческие годы пройдут легко, беззаботно и оставят приятные воспоминания на всю жизнь. </w:t>
      </w:r>
    </w:p>
    <w:p w:rsidR="005A34B0" w:rsidRPr="00603AC2" w:rsidRDefault="005A34B0" w:rsidP="005A34B0">
      <w:pPr>
        <w:shd w:val="clear" w:color="auto" w:fill="FFFFFF"/>
        <w:spacing w:before="218" w:after="109" w:line="315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29"/>
          <w:szCs w:val="29"/>
          <w:lang w:eastAsia="ru-RU"/>
        </w:rPr>
      </w:pP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Добрый день, дорогие друзья!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Здравствуйте, наши уважаемые преподаватели!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 наступающим праздником вас, с Международным днём студента!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Сегодняшний день для всех студентов и преподавателей праздник, а любой праздник – это музыка и песни. Праздничного настроения всем, кто сегодня с нами. Для всех вас поёт наша выпускница, лауреат областного конкурса вокалистов Ольга </w:t>
      </w:r>
      <w:proofErr w:type="spell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Гапиенкова</w:t>
      </w:r>
      <w:proofErr w:type="spellEnd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Звучит песня.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Спасибо, Оля, за хорошую песню. Наш праздник, который готовили для вас мы, студенты группы ОКД – 31, продолжается. Мы очень старались. Ну а как получится – судить вам.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Мы знаем, что самые строгие судьи сегодня в этом зале первокурсники. Сегодня мы хотим приобщить вас к нашей студенческой жизни.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А поэтому все пожелания, наставления и поздравления сегодня для вас. Это ваш праздник. И мы начнём его традиционно, с поздравления. Дорогие друзья, вас всех с удовольствием (и мы это знаем точно) поздравит заместитель директора Е.А. Пехтерева. ( Выступление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)</w:t>
      </w:r>
      <w:proofErr w:type="gramEnd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Спасибо, Елена Алексеевна. А сейчас залу предлагается краткая информация по дальнейшей программе праздника: (поочерёдно):</w:t>
      </w:r>
    </w:p>
    <w:p w:rsidR="005A34B0" w:rsidRPr="00603AC2" w:rsidRDefault="005A34B0" w:rsidP="005A3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Торжественное посвящение в студенты.</w:t>
      </w:r>
    </w:p>
    <w:p w:rsidR="005A34B0" w:rsidRPr="00603AC2" w:rsidRDefault="005A34B0" w:rsidP="005A3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Наставления на успешное обучение и несколько эксклюзивных советов преподавателям.</w:t>
      </w:r>
    </w:p>
    <w:p w:rsidR="005A34B0" w:rsidRPr="00603AC2" w:rsidRDefault="005A34B0" w:rsidP="005A3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Блиц – опрос первокурсников.</w:t>
      </w:r>
    </w:p>
    <w:p w:rsidR="005A34B0" w:rsidRPr="00603AC2" w:rsidRDefault="005A34B0" w:rsidP="005A3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Ответ на вопрос: “Легко ли быть студентом?”</w:t>
      </w:r>
    </w:p>
    <w:p w:rsidR="005A34B0" w:rsidRPr="00603AC2" w:rsidRDefault="005A34B0" w:rsidP="005A3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Обвинительная речь педагогам “Не смейте обижать студентов”</w:t>
      </w:r>
    </w:p>
    <w:p w:rsidR="005A34B0" w:rsidRPr="00603AC2" w:rsidRDefault="005A34B0" w:rsidP="005A3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Экстравагантная памятка начинающим студентам.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Дорогие друзья! Позволю себе 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расхожую</w:t>
      </w:r>
      <w:proofErr w:type="gramEnd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фразу: “Театр начинается с вешалки”.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Яна, а это ты к чему?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А это я к тому, что театр начинается с вешалки, а студент со студенческого билета.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А подать сюда студенческие билеты!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Информация для успокоения: студенческие билеты первокурсникам уже выданы немного раньше, чем мы хотели бы, и – это от нас не зависит.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Ну, тогда скажем так: театр начинается с вешалки, а студент – с зачётки.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Информация для успокоения: зачётные книжки на стадии заполнения и будут выданы чуть - чуть позднее, и – это от нас не зависит.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Последняя попытка: театр начинается с вешалки, а студент – с посвящения в студенты.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Немедленно начать посвящение!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 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Всегда</w:t>
      </w:r>
      <w:proofErr w:type="gramEnd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пожалуйста, вот это мы можем.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Итак, для торжественного посвящения в студенты я прошу подняться на сцену представителя групп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8B3E00">
        <w:rPr>
          <w:rFonts w:eastAsia="Times New Roman" w:cs="Times New Roman"/>
          <w:b/>
          <w:color w:val="333333"/>
          <w:sz w:val="17"/>
          <w:szCs w:val="17"/>
          <w:lang w:eastAsia="ru-RU"/>
        </w:rPr>
        <w:t>Ведущий 2: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 xml:space="preserve"> 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Спасибо коллега. Переходим к торжественному вручению свидетельств, подтверждающих факт посвящения первокурсников в студенты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 xml:space="preserve"> </w:t>
      </w:r>
      <w:r w:rsidRPr="008B3E00">
        <w:rPr>
          <w:rFonts w:eastAsia="Times New Roman" w:cs="Times New Roman"/>
          <w:color w:val="333333"/>
          <w:sz w:val="24"/>
          <w:szCs w:val="24"/>
          <w:lang w:eastAsia="ru-RU"/>
        </w:rPr>
        <w:t>Аграрно-политехнического коллежа г. По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ш</w:t>
      </w:r>
      <w:r w:rsidRPr="008B3E00">
        <w:rPr>
          <w:rFonts w:eastAsia="Times New Roman" w:cs="Times New Roman"/>
          <w:color w:val="333333"/>
          <w:sz w:val="24"/>
          <w:szCs w:val="24"/>
          <w:lang w:eastAsia="ru-RU"/>
        </w:rPr>
        <w:t>ехонье</w:t>
      </w:r>
      <w:r w:rsidRPr="008B3E00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 xml:space="preserve"> и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вручению зачётных книжек, которые уже готовы, с обязательной молитвой, произнесённой вместе со мной.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lastRenderedPageBreak/>
        <w:t>Для поддержания союза мы обязуемся учиться, учиться и ещё раз учиться профессиональному мастерству. Аминь!</w:t>
      </w:r>
    </w:p>
    <w:p w:rsidR="005A34B0" w:rsidRDefault="005A34B0" w:rsidP="005A34B0">
      <w:pPr>
        <w:shd w:val="clear" w:color="auto" w:fill="FFFFFF"/>
        <w:spacing w:after="109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Начинаем вручение свидетельств. Знакомлю аудиторию с образцом. Группа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:</w:t>
      </w:r>
      <w:proofErr w:type="gramEnd"/>
      <w:r>
        <w:rPr>
          <w:rFonts w:eastAsia="Times New Roman" w:cs="Times New Roman"/>
          <w:color w:val="333333"/>
          <w:sz w:val="17"/>
          <w:szCs w:val="17"/>
          <w:lang w:eastAsia="ru-RU"/>
        </w:rPr>
        <w:t xml:space="preserve"> </w:t>
      </w:r>
      <w:r w:rsidRPr="008B3E00">
        <w:rPr>
          <w:rFonts w:ascii="Helvetica" w:eastAsia="Times New Roman" w:hAnsi="Helvetica" w:cs="Times New Roman"/>
          <w:color w:val="333333"/>
          <w:sz w:val="17"/>
          <w:szCs w:val="17"/>
          <w:u w:val="single"/>
          <w:lang w:eastAsia="ru-RU"/>
        </w:rPr>
        <w:t>такая – то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 личной инициативе </w:t>
      </w:r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(с некоторым нажимом родителей)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 поступила на учёбу в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 xml:space="preserve">АПК 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и обязуется:</w:t>
      </w:r>
    </w:p>
    <w:p w:rsidR="005A34B0" w:rsidRPr="00603AC2" w:rsidRDefault="005A34B0" w:rsidP="005A34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Сохранять ему верность и любить его в течение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 xml:space="preserve"> 2,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3 (4) лет.</w:t>
      </w:r>
    </w:p>
    <w:p w:rsidR="005A34B0" w:rsidRPr="00603AC2" w:rsidRDefault="005A34B0" w:rsidP="005A34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Во время учёбы не огорчать и не доводить до слёз преподавателей.</w:t>
      </w:r>
    </w:p>
    <w:p w:rsidR="005A34B0" w:rsidRPr="00603AC2" w:rsidRDefault="005A34B0" w:rsidP="005A34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Сохранять группу в период учёбы в роли самой любимой.</w:t>
      </w:r>
    </w:p>
    <w:p w:rsidR="005A34B0" w:rsidRPr="008B3E00" w:rsidRDefault="005A34B0" w:rsidP="005A34B0">
      <w:pPr>
        <w:shd w:val="clear" w:color="auto" w:fill="FFFFFF"/>
        <w:spacing w:after="109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Свидетельство зарегистрировано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21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ноября 20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19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года гербовой печатью за подписью директора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____________________________________________________________________________________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Ведущий 1</w:t>
      </w: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.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 Итак, свидетельство и зачётные книжки вручаются группе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______________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 Ваше благословение, старшекурсники.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</w:t>
      </w:r>
      <w:proofErr w:type="gramStart"/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2</w:t>
      </w:r>
      <w:proofErr w:type="gramEnd"/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Вступая в студенческую жизнь, помните: учиться никогда не поздно, но лучше поздно, чем никогда. А также знайте: сессия – это десятки книг и конспектов и только одна ночь.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Ведущий</w:t>
      </w:r>
      <w:proofErr w:type="gramStart"/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1</w:t>
      </w:r>
      <w:proofErr w:type="gramEnd"/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.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Свидетельство и зачётные книжки вручаются группе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:______________________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Вступая в студенческую жизнь, студенты, помните: ученье – свет, а не ученье - чуть просвет. А вот сытое брюхо к учению глухо </w:t>
      </w:r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(привыкайте).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8B3E00">
        <w:rPr>
          <w:rFonts w:eastAsia="Times New Roman" w:cs="Times New Roman"/>
          <w:b/>
          <w:color w:val="333333"/>
          <w:sz w:val="17"/>
          <w:szCs w:val="17"/>
          <w:lang w:eastAsia="ru-RU"/>
        </w:rPr>
        <w:t>Ведущий</w:t>
      </w:r>
      <w:proofErr w:type="gramStart"/>
      <w:r w:rsidRPr="008B3E00">
        <w:rPr>
          <w:rFonts w:eastAsia="Times New Roman" w:cs="Times New Roman"/>
          <w:b/>
          <w:color w:val="333333"/>
          <w:sz w:val="17"/>
          <w:szCs w:val="17"/>
          <w:lang w:eastAsia="ru-RU"/>
        </w:rPr>
        <w:t>1</w:t>
      </w:r>
      <w:proofErr w:type="gramEnd"/>
      <w:r w:rsidRPr="008B3E00">
        <w:rPr>
          <w:rFonts w:eastAsia="Times New Roman" w:cs="Times New Roman"/>
          <w:b/>
          <w:color w:val="333333"/>
          <w:sz w:val="17"/>
          <w:szCs w:val="17"/>
          <w:lang w:eastAsia="ru-RU"/>
        </w:rPr>
        <w:t>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Свидетельство и зачётные книжки вручаются группе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:</w:t>
      </w:r>
      <w:proofErr w:type="gramEnd"/>
      <w:r>
        <w:rPr>
          <w:rFonts w:eastAsia="Times New Roman" w:cs="Times New Roman"/>
          <w:color w:val="333333"/>
          <w:sz w:val="17"/>
          <w:szCs w:val="17"/>
          <w:lang w:eastAsia="ru-RU"/>
        </w:rPr>
        <w:t>_____________________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Вступая в студенческую жизнь, помните, что студент ради зачёта идёт на всё, даже на занятия, и знайте: библиотека и Интернет – это место, где можно списывать абсолютно безнаказанно.</w:t>
      </w:r>
    </w:p>
    <w:p w:rsidR="005A34B0" w:rsidRDefault="005A34B0" w:rsidP="005A34B0">
      <w:pPr>
        <w:shd w:val="clear" w:color="auto" w:fill="FFFFFF"/>
        <w:spacing w:after="109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1.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Свидетельство и зачётные книжки вручаются группе 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</w:t>
      </w:r>
      <w:proofErr w:type="gramStart"/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2</w:t>
      </w:r>
      <w:proofErr w:type="gramEnd"/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Вступая в студенческую жизнь, помните: когда два раза сдаёшь один и тот же экзамен, то приобретаешь знания, но теряешь стипендию.</w:t>
      </w:r>
    </w:p>
    <w:p w:rsidR="005A34B0" w:rsidRDefault="005A34B0" w:rsidP="005A34B0">
      <w:pPr>
        <w:shd w:val="clear" w:color="auto" w:fill="FFFFFF"/>
        <w:spacing w:after="109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1.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 Свидетельство и зачётные книжки вручаются группе 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 xml:space="preserve">Ведущая </w:t>
      </w:r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2</w:t>
      </w: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Вступая в студенческую жизнь, помните: если на экзамене вы бледнеете, а вас спрашивают: “Вам плохо?”, всегда отвечайте: “Нет, мне лучше “хорошо”. А ещё помните мудрую заповедь: семь раз отмерь, потом отрежь шпаргалку, а при </w:t>
      </w:r>
      <w:proofErr w:type="spell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атасе</w:t>
      </w:r>
      <w:proofErr w:type="spellEnd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 – съешь её!</w:t>
      </w:r>
    </w:p>
    <w:p w:rsidR="005A34B0" w:rsidRDefault="005A34B0" w:rsidP="005A34B0">
      <w:pPr>
        <w:shd w:val="clear" w:color="auto" w:fill="FFFFFF"/>
        <w:spacing w:after="109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1.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 Свидетельство и зачётные книжки вручаются группе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_______________________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Вступая в студенческую жизнь, помните, что сессия – интересная игра, когда одни всё знают, но молчат, а другие не знают, но что – то говорят, говорят, говорят.</w:t>
      </w:r>
      <w:proofErr w:type="gramEnd"/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Свидетельства вручены, зачётки выданы, а теперь несколько напутствий преподавателям.</w:t>
      </w:r>
    </w:p>
    <w:p w:rsidR="005A34B0" w:rsidRDefault="005A34B0" w:rsidP="005A34B0">
      <w:pPr>
        <w:shd w:val="clear" w:color="auto" w:fill="FFFFFF"/>
        <w:spacing w:after="109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Помните, если вы задали вопрос, а студент отвечает невпопад, то вполне возможно, что он хочет вас проверить.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Будьте тактичны! Не повторяйте вопрос, если студент вас не расслышал, а незаметно постарайтесь перевести разговор на другую тему.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И ещё, не ищите встречи со студентом, когда вы ему понадобитесь, он сам вас найдёт.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Уважаемые педагоги, не спрашивайте студента, какой экзамен он пришёл сдавать, он же не спрашивает вас, какой экзамен вы принимаете.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И ещё: не спрашивайте студента, почему вы видите его первый раз, он же не виноват, что вы весь семестр были так не внимательны.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</w:t>
      </w:r>
      <w:proofErr w:type="gramStart"/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2</w:t>
      </w:r>
      <w:proofErr w:type="gramEnd"/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 А с представителями групп мы бы хотели провести блиц – опрос с целью проверки их компетенции в области студенческой жизни.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Блиц – опрос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(Ведущие по очереди задают представителям групп следующие вопросы):</w:t>
      </w:r>
    </w:p>
    <w:p w:rsidR="005A34B0" w:rsidRPr="008B3E00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8B3E00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Назовите номер кабинета учебной части, где вы узнаёте расписание уроков. </w:t>
      </w:r>
    </w:p>
    <w:p w:rsidR="005A34B0" w:rsidRPr="008B3E00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8B3E00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Фамилия, имя и отчество вашего преподавателя физкультуры.</w:t>
      </w:r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На чьё имя вы писали заявление, когда сдавали документы для поступления в техникум? ( На имя директора).</w:t>
      </w:r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Каков размер вашей будущей стипендии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? (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 xml:space="preserve">       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.).</w:t>
      </w:r>
      <w:proofErr w:type="gramEnd"/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По скольким дисциплинам вы будете сдавать экзамены в этом учебном году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? (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 xml:space="preserve">                  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).</w:t>
      </w:r>
      <w:proofErr w:type="gramEnd"/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Где можно узнать историю нашего учебного заведения? (В музее).</w:t>
      </w:r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Для чего студенту выдаётся зачётка? (для сбора автографов преподавателей).</w:t>
      </w:r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Что такое сессия? (это битва не на жизнь, а на хороший бал, чтобы получать стипендию).</w:t>
      </w:r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Чудо в нашем техникуме – это…..(студент, посетивший все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пары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).</w:t>
      </w:r>
    </w:p>
    <w:p w:rsidR="005A34B0" w:rsidRPr="00603AC2" w:rsidRDefault="005A34B0" w:rsidP="005A34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Куратор в нашем техникуме? (классный руководитель).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Уважаемые первокурсники, данный блиц – опрос показал, что вам предстоит учиться, учиться и ещё раз учиться.</w:t>
      </w:r>
      <w:bookmarkStart w:id="0" w:name="_GoBack"/>
      <w:bookmarkEnd w:id="0"/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lastRenderedPageBreak/>
        <w:t>Ведущая 1: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А сейчас, разрешите вручить вам этот волшебный ключ к знаниям (вручают большой красивый ключ) и поздравить вас с посвящением в студенты!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Маэстро, музыку</w:t>
      </w:r>
      <w:proofErr w:type="gramStart"/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</w:t>
      </w:r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(</w:t>
      </w:r>
      <w:r>
        <w:rPr>
          <w:rFonts w:eastAsia="Times New Roman" w:cs="Times New Roman"/>
          <w:i/>
          <w:iCs/>
          <w:color w:val="333333"/>
          <w:sz w:val="17"/>
          <w:lang w:eastAsia="ru-RU"/>
        </w:rPr>
        <w:t xml:space="preserve">                                            </w:t>
      </w:r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)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  <w:proofErr w:type="gramEnd"/>
    </w:p>
    <w:p w:rsidR="005A34B0" w:rsidRPr="008623C5" w:rsidRDefault="005A34B0" w:rsidP="005A34B0">
      <w:pPr>
        <w:shd w:val="clear" w:color="auto" w:fill="FFFFFF"/>
        <w:spacing w:after="109" w:line="240" w:lineRule="auto"/>
        <w:rPr>
          <w:rFonts w:eastAsia="Times New Roman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 xml:space="preserve"> Дорогие первокурсники, буквально, только что, нам передали от вас записку, в которой вы спрашиваете: “Легко ли быть студентом?” Ответ на данный вопрос вам подготовили девушки нашей группы, </w:t>
      </w:r>
      <w:r>
        <w:rPr>
          <w:rFonts w:eastAsia="Times New Roman" w:cs="Times New Roman"/>
          <w:color w:val="333333"/>
          <w:sz w:val="17"/>
          <w:szCs w:val="17"/>
          <w:lang w:eastAsia="ru-RU"/>
        </w:rPr>
        <w:t>________________________________</w:t>
      </w:r>
    </w:p>
    <w:p w:rsidR="005A34B0" w:rsidRPr="00603AC2" w:rsidRDefault="005A34B0" w:rsidP="005A34B0">
      <w:pPr>
        <w:shd w:val="clear" w:color="auto" w:fill="FFFFFF"/>
        <w:spacing w:after="97" w:line="194" w:lineRule="atLeast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Ведущий: 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Итак, уважаемые новенькие, нам остаётся только напомнить вам некоторые классические особенности быта студентов. Помните: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Студент спит мало.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К сожалению.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Ест много.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Когда дают.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Учит серьёзно.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Два раза в год.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Никогда не плачет.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От него плачут другие.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1: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Всегда говорит правду.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Ведущая 2: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А вот это только кажется.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 xml:space="preserve">Ведущая </w:t>
      </w:r>
      <w:r>
        <w:rPr>
          <w:rFonts w:eastAsia="Times New Roman" w:cs="Times New Roman"/>
          <w:b/>
          <w:bCs/>
          <w:color w:val="333333"/>
          <w:sz w:val="17"/>
          <w:szCs w:val="17"/>
          <w:lang w:eastAsia="ru-RU"/>
        </w:rPr>
        <w:t>1</w:t>
      </w:r>
      <w:r w:rsidRPr="00603AC2">
        <w:rPr>
          <w:rFonts w:ascii="Helvetica" w:eastAsia="Times New Roman" w:hAnsi="Helvetica" w:cs="Times New Roman"/>
          <w:b/>
          <w:bCs/>
          <w:color w:val="333333"/>
          <w:sz w:val="17"/>
          <w:szCs w:val="17"/>
          <w:lang w:eastAsia="ru-RU"/>
        </w:rPr>
        <w:t>:</w:t>
      </w: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 И многое другое.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Вот так – то, дорогие наши первокурсники, ориентируя вас в особенностях студенческих буден, мы, кажется, сказали всё.</w:t>
      </w:r>
    </w:p>
    <w:p w:rsidR="005A34B0" w:rsidRPr="00603AC2" w:rsidRDefault="005A34B0" w:rsidP="005A34B0">
      <w:pPr>
        <w:shd w:val="clear" w:color="auto" w:fill="FFFFFF"/>
        <w:spacing w:after="109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 xml:space="preserve">(Клип на песню “Всё будет хорошо” в исполнении Верки </w:t>
      </w:r>
      <w:proofErr w:type="spellStart"/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Сердючки</w:t>
      </w:r>
      <w:proofErr w:type="spellEnd"/>
      <w:r w:rsidRPr="00603AC2">
        <w:rPr>
          <w:rFonts w:ascii="Helvetica" w:eastAsia="Times New Roman" w:hAnsi="Helvetica" w:cs="Times New Roman"/>
          <w:i/>
          <w:iCs/>
          <w:color w:val="333333"/>
          <w:sz w:val="17"/>
          <w:lang w:eastAsia="ru-RU"/>
        </w:rPr>
        <w:t>).</w:t>
      </w:r>
    </w:p>
    <w:p w:rsidR="005A34B0" w:rsidRDefault="005A34B0" w:rsidP="005A34B0">
      <w:pPr>
        <w:shd w:val="clear" w:color="auto" w:fill="FFFFFF"/>
        <w:spacing w:after="182" w:line="29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19"/>
          <w:lang w:eastAsia="ru-RU"/>
        </w:rPr>
        <w:t>--------------------------//----------------------------------/--------------------------------------------------------------</w:t>
      </w:r>
    </w:p>
    <w:p w:rsidR="005A34B0" w:rsidRDefault="005A34B0" w:rsidP="005A34B0">
      <w:pPr>
        <w:shd w:val="clear" w:color="auto" w:fill="FFFFFF"/>
        <w:spacing w:before="182" w:after="18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A34B0" w:rsidRPr="00603AC2" w:rsidRDefault="005A34B0" w:rsidP="005A34B0">
      <w:pPr>
        <w:shd w:val="clear" w:color="auto" w:fill="FFFFFF"/>
        <w:spacing w:before="182" w:after="18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Гуляй на </w:t>
      </w:r>
      <w:proofErr w:type="gramStart"/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полную</w:t>
      </w:r>
      <w:proofErr w:type="gramEnd"/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бойся,</w:t>
      </w: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Иди в кино, танцуй и пой.</w:t>
      </w: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парах ты не беспокойся,</w:t>
      </w: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Сегодня можно - день такой.</w:t>
      </w:r>
    </w:p>
    <w:p w:rsidR="005A34B0" w:rsidRPr="00603AC2" w:rsidRDefault="005A34B0" w:rsidP="005A34B0">
      <w:pPr>
        <w:shd w:val="clear" w:color="auto" w:fill="FFFFFF"/>
        <w:spacing w:before="182" w:after="182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Пусть будет в жизни всё отлично,</w:t>
      </w: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Учеба будет на ура.</w:t>
      </w: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Пускай везет на фронте личном.</w:t>
      </w:r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Студент, ни </w:t>
      </w:r>
      <w:proofErr w:type="gramStart"/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пуха</w:t>
      </w:r>
      <w:proofErr w:type="gramEnd"/>
      <w:r w:rsidRPr="00603A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ни пера!</w:t>
      </w:r>
    </w:p>
    <w:p w:rsidR="002F6F15" w:rsidRDefault="002F6F15"/>
    <w:sectPr w:rsidR="002F6F15" w:rsidSect="002F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4A61"/>
    <w:multiLevelType w:val="multilevel"/>
    <w:tmpl w:val="4656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D4F2E"/>
    <w:multiLevelType w:val="multilevel"/>
    <w:tmpl w:val="D1B2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06A04"/>
    <w:multiLevelType w:val="multilevel"/>
    <w:tmpl w:val="F56CC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4B0"/>
    <w:rsid w:val="002F6F15"/>
    <w:rsid w:val="005A34B0"/>
    <w:rsid w:val="00BF3D7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chu.ua/cat-prazdniki/article-89697-prazdniki-v-tserkovnom-kalendare-na-noyabr-2018-go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Дом Культуры</cp:lastModifiedBy>
  <cp:revision>4</cp:revision>
  <dcterms:created xsi:type="dcterms:W3CDTF">2019-10-22T07:00:00Z</dcterms:created>
  <dcterms:modified xsi:type="dcterms:W3CDTF">2019-10-22T13:27:00Z</dcterms:modified>
</cp:coreProperties>
</file>