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52"/>
        <w:tblW w:w="9638" w:type="dxa"/>
        <w:tblLook w:val="04A0" w:firstRow="1" w:lastRow="0" w:firstColumn="1" w:lastColumn="0" w:noHBand="0" w:noVBand="1"/>
      </w:tblPr>
      <w:tblGrid>
        <w:gridCol w:w="4937"/>
        <w:gridCol w:w="5119"/>
      </w:tblGrid>
      <w:tr w:rsidR="00784C46" w:rsidRPr="00784C46" w:rsidTr="00784C46">
        <w:tc>
          <w:tcPr>
            <w:tcW w:w="9638" w:type="dxa"/>
            <w:gridSpan w:val="2"/>
          </w:tcPr>
          <w:p w:rsidR="007A5EB3" w:rsidRDefault="007A5EB3" w:rsidP="00784C4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248400" cy="89141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 закупо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0" cy="891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4C46" w:rsidRPr="00784C46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  <w:p w:rsidR="007A5EB3" w:rsidRDefault="007A5EB3" w:rsidP="00784C4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84C46" w:rsidRPr="00784C46" w:rsidRDefault="00784C46" w:rsidP="00784C4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4C46">
              <w:rPr>
                <w:rFonts w:eastAsia="Calibri"/>
                <w:b/>
                <w:sz w:val="28"/>
                <w:szCs w:val="28"/>
              </w:rPr>
              <w:t>Государственное профессиональное образовательное учреждение</w:t>
            </w:r>
          </w:p>
          <w:p w:rsidR="00784C46" w:rsidRPr="00784C46" w:rsidRDefault="00784C46" w:rsidP="00784C4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84C46">
              <w:rPr>
                <w:rFonts w:eastAsia="Calibri"/>
                <w:b/>
                <w:sz w:val="28"/>
                <w:szCs w:val="28"/>
              </w:rPr>
              <w:t>Ярославской области</w:t>
            </w:r>
          </w:p>
          <w:p w:rsidR="00784C46" w:rsidRPr="00784C46" w:rsidRDefault="00784C46" w:rsidP="00784C46">
            <w:pPr>
              <w:jc w:val="center"/>
              <w:rPr>
                <w:rFonts w:eastAsia="Calibri"/>
                <w:sz w:val="28"/>
                <w:szCs w:val="28"/>
              </w:rPr>
            </w:pPr>
            <w:r w:rsidRPr="00784C46">
              <w:rPr>
                <w:rFonts w:eastAsia="Calibri"/>
                <w:b/>
                <w:sz w:val="28"/>
                <w:szCs w:val="28"/>
              </w:rPr>
              <w:t>Пошехонский аграрно-политехнический колледж</w:t>
            </w:r>
          </w:p>
          <w:p w:rsidR="00784C46" w:rsidRPr="00784C46" w:rsidRDefault="00784C46" w:rsidP="00784C46">
            <w:pPr>
              <w:rPr>
                <w:sz w:val="22"/>
                <w:szCs w:val="22"/>
              </w:rPr>
            </w:pPr>
          </w:p>
          <w:p w:rsidR="00784C46" w:rsidRPr="00784C46" w:rsidRDefault="00784C46" w:rsidP="00784C46">
            <w:pPr>
              <w:rPr>
                <w:sz w:val="22"/>
                <w:szCs w:val="22"/>
              </w:rPr>
            </w:pPr>
          </w:p>
          <w:p w:rsidR="00784C46" w:rsidRPr="00784C46" w:rsidRDefault="00784C46" w:rsidP="00784C46">
            <w:pPr>
              <w:rPr>
                <w:sz w:val="22"/>
                <w:szCs w:val="22"/>
              </w:rPr>
            </w:pPr>
          </w:p>
          <w:p w:rsidR="00784C46" w:rsidRPr="00784C46" w:rsidRDefault="00784C46" w:rsidP="00784C46">
            <w:pPr>
              <w:rPr>
                <w:sz w:val="22"/>
                <w:szCs w:val="22"/>
              </w:rPr>
            </w:pPr>
          </w:p>
        </w:tc>
      </w:tr>
      <w:tr w:rsidR="00784C46" w:rsidRPr="00784C46" w:rsidTr="00784C46">
        <w:trPr>
          <w:trHeight w:val="406"/>
        </w:trPr>
        <w:tc>
          <w:tcPr>
            <w:tcW w:w="4503" w:type="dxa"/>
          </w:tcPr>
          <w:p w:rsidR="00784C46" w:rsidRPr="00784C46" w:rsidRDefault="00784C46" w:rsidP="00784C46">
            <w:r>
              <w:lastRenderedPageBreak/>
              <w:t>СОГЛАСОВАНО</w:t>
            </w:r>
          </w:p>
          <w:p w:rsidR="00784C46" w:rsidRPr="00784C46" w:rsidRDefault="00784C46" w:rsidP="00784C46">
            <w:r w:rsidRPr="00784C46">
              <w:t>Председатель профкома</w:t>
            </w:r>
          </w:p>
          <w:p w:rsidR="00784C46" w:rsidRPr="00784C46" w:rsidRDefault="00784C46" w:rsidP="00784C46">
            <w:r w:rsidRPr="00784C46">
              <w:t>___________Новикова Е.П.</w:t>
            </w:r>
          </w:p>
          <w:p w:rsidR="00784C46" w:rsidRPr="00784C46" w:rsidRDefault="00784C46" w:rsidP="00784C46">
            <w:r w:rsidRPr="00784C46">
              <w:t xml:space="preserve">«___»_____________2023  г.                                                                                                                                           </w:t>
            </w:r>
          </w:p>
          <w:p w:rsidR="00784C46" w:rsidRPr="00784C46" w:rsidRDefault="00784C46" w:rsidP="00784C46">
            <w:pPr>
              <w:jc w:val="center"/>
              <w:rPr>
                <w:color w:val="666666"/>
              </w:rPr>
            </w:pPr>
            <w:r w:rsidRPr="00784C46">
              <w:rPr>
                <w:b/>
                <w:bCs/>
                <w:color w:val="000000"/>
              </w:rPr>
              <w:t> </w:t>
            </w:r>
          </w:p>
          <w:p w:rsidR="00784C46" w:rsidRPr="00784C46" w:rsidRDefault="00784C46" w:rsidP="00784C46">
            <w:pPr>
              <w:rPr>
                <w:rFonts w:eastAsia="Calibri"/>
              </w:rPr>
            </w:pPr>
          </w:p>
        </w:tc>
        <w:tc>
          <w:tcPr>
            <w:tcW w:w="5135" w:type="dxa"/>
            <w:hideMark/>
          </w:tcPr>
          <w:p w:rsidR="00784C46" w:rsidRPr="00784C46" w:rsidRDefault="00784C46" w:rsidP="00784C46">
            <w:pPr>
              <w:rPr>
                <w:rFonts w:eastAsia="Calibri"/>
              </w:rPr>
            </w:pPr>
            <w:r w:rsidRPr="00784C46">
              <w:rPr>
                <w:rFonts w:eastAsia="Calibri"/>
              </w:rPr>
              <w:t xml:space="preserve">                </w:t>
            </w:r>
            <w:r>
              <w:rPr>
                <w:rFonts w:eastAsia="Calibri"/>
              </w:rPr>
              <w:t xml:space="preserve">                      УТВЕРЖДАЮ</w:t>
            </w:r>
          </w:p>
          <w:p w:rsidR="00784C46" w:rsidRPr="00784C46" w:rsidRDefault="00784C46" w:rsidP="00784C46">
            <w:pPr>
              <w:rPr>
                <w:rFonts w:eastAsia="Calibri"/>
              </w:rPr>
            </w:pPr>
            <w:r w:rsidRPr="00784C46">
              <w:rPr>
                <w:rFonts w:eastAsia="Calibri"/>
              </w:rPr>
              <w:t xml:space="preserve">                                      Директор колледжа</w:t>
            </w:r>
          </w:p>
          <w:p w:rsidR="00784C46" w:rsidRPr="00784C46" w:rsidRDefault="00784C46" w:rsidP="00784C46">
            <w:pPr>
              <w:rPr>
                <w:rFonts w:eastAsia="Calibri"/>
              </w:rPr>
            </w:pPr>
            <w:r w:rsidRPr="00784C46">
              <w:rPr>
                <w:rFonts w:eastAsia="Calibri"/>
              </w:rPr>
              <w:t xml:space="preserve">                                      _______Викторович О.Н.</w:t>
            </w:r>
          </w:p>
          <w:p w:rsidR="00784C46" w:rsidRPr="00784C46" w:rsidRDefault="00784C46" w:rsidP="00784C46">
            <w:pPr>
              <w:rPr>
                <w:rFonts w:eastAsia="Calibri"/>
              </w:rPr>
            </w:pPr>
            <w:r w:rsidRPr="00784C46">
              <w:t xml:space="preserve">                                        «___»__________2023 г</w:t>
            </w:r>
          </w:p>
        </w:tc>
      </w:tr>
    </w:tbl>
    <w:p w:rsidR="00784C46" w:rsidRPr="00784C46" w:rsidRDefault="00784C46" w:rsidP="00784C46">
      <w:pPr>
        <w:spacing w:line="276" w:lineRule="auto"/>
        <w:ind w:left="4956" w:firstLine="708"/>
        <w:rPr>
          <w:sz w:val="28"/>
          <w:szCs w:val="28"/>
        </w:rPr>
      </w:pPr>
    </w:p>
    <w:p w:rsidR="00784C46" w:rsidRPr="00784C46" w:rsidRDefault="00784C46" w:rsidP="00784C46">
      <w:pPr>
        <w:spacing w:line="276" w:lineRule="auto"/>
        <w:ind w:left="4956" w:firstLine="708"/>
        <w:rPr>
          <w:sz w:val="28"/>
          <w:szCs w:val="28"/>
        </w:rPr>
      </w:pPr>
    </w:p>
    <w:p w:rsidR="00784C46" w:rsidRPr="00784C46" w:rsidRDefault="00784C46" w:rsidP="00784C46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784C46">
        <w:rPr>
          <w:rFonts w:ascii="Calibri" w:hAnsi="Calibri"/>
          <w:sz w:val="22"/>
          <w:szCs w:val="22"/>
        </w:rPr>
        <w:tab/>
      </w:r>
      <w:r w:rsidRPr="00784C46">
        <w:rPr>
          <w:rFonts w:ascii="Calibri" w:hAnsi="Calibri"/>
          <w:sz w:val="22"/>
          <w:szCs w:val="22"/>
        </w:rPr>
        <w:tab/>
      </w:r>
      <w:r w:rsidRPr="00784C46">
        <w:rPr>
          <w:rFonts w:ascii="Calibri" w:hAnsi="Calibri"/>
          <w:sz w:val="22"/>
          <w:szCs w:val="22"/>
        </w:rPr>
        <w:tab/>
      </w:r>
      <w:r w:rsidRPr="00784C46">
        <w:rPr>
          <w:rFonts w:ascii="Calibri" w:hAnsi="Calibri"/>
          <w:sz w:val="22"/>
          <w:szCs w:val="22"/>
        </w:rPr>
        <w:tab/>
      </w:r>
    </w:p>
    <w:p w:rsidR="00784C46" w:rsidRPr="00784C46" w:rsidRDefault="00784C46" w:rsidP="00784C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line="276" w:lineRule="auto"/>
        <w:jc w:val="center"/>
        <w:rPr>
          <w:b/>
          <w:sz w:val="40"/>
          <w:szCs w:val="40"/>
        </w:rPr>
      </w:pPr>
      <w:r w:rsidRPr="00784C46">
        <w:rPr>
          <w:b/>
          <w:sz w:val="40"/>
          <w:szCs w:val="40"/>
        </w:rPr>
        <w:t>ПОЛОЖЕНИЕ</w:t>
      </w:r>
    </w:p>
    <w:p w:rsidR="00784C46" w:rsidRPr="00784C46" w:rsidRDefault="00784C46" w:rsidP="00784C46">
      <w:pPr>
        <w:spacing w:line="276" w:lineRule="auto"/>
        <w:jc w:val="center"/>
        <w:rPr>
          <w:b/>
          <w:sz w:val="40"/>
          <w:szCs w:val="40"/>
        </w:rPr>
      </w:pPr>
      <w:r w:rsidRPr="00784C46">
        <w:rPr>
          <w:b/>
          <w:sz w:val="40"/>
          <w:szCs w:val="40"/>
        </w:rPr>
        <w:t>о комиссии по осуществлению закупок</w:t>
      </w:r>
    </w:p>
    <w:p w:rsidR="00784C46" w:rsidRPr="00784C46" w:rsidRDefault="00784C46" w:rsidP="00784C46">
      <w:pPr>
        <w:spacing w:line="276" w:lineRule="auto"/>
        <w:ind w:left="4956" w:firstLine="708"/>
        <w:rPr>
          <w:rFonts w:ascii="Calibri" w:hAnsi="Calibri"/>
          <w:b/>
          <w:sz w:val="44"/>
          <w:szCs w:val="44"/>
        </w:rPr>
      </w:pPr>
    </w:p>
    <w:p w:rsidR="00784C46" w:rsidRPr="00784C46" w:rsidRDefault="00784C46" w:rsidP="00784C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line="276" w:lineRule="auto"/>
        <w:ind w:left="4956" w:firstLine="708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line="276" w:lineRule="auto"/>
        <w:ind w:left="4956" w:firstLine="708"/>
        <w:rPr>
          <w:rFonts w:ascii="Calibri" w:hAnsi="Calibri"/>
          <w:sz w:val="22"/>
          <w:szCs w:val="22"/>
        </w:rPr>
      </w:pPr>
    </w:p>
    <w:p w:rsidR="00784C46" w:rsidRPr="00784C46" w:rsidRDefault="00784C46" w:rsidP="00784C46">
      <w:pPr>
        <w:spacing w:line="276" w:lineRule="auto"/>
        <w:jc w:val="center"/>
        <w:rPr>
          <w:sz w:val="28"/>
          <w:szCs w:val="28"/>
        </w:rPr>
      </w:pPr>
    </w:p>
    <w:p w:rsidR="00784C46" w:rsidRPr="00784C46" w:rsidRDefault="00784C46" w:rsidP="00784C46">
      <w:pPr>
        <w:spacing w:line="276" w:lineRule="auto"/>
        <w:jc w:val="center"/>
        <w:rPr>
          <w:sz w:val="28"/>
          <w:szCs w:val="28"/>
        </w:rPr>
      </w:pPr>
    </w:p>
    <w:p w:rsidR="00784C46" w:rsidRPr="00784C46" w:rsidRDefault="00784C46" w:rsidP="00784C46">
      <w:pPr>
        <w:spacing w:line="276" w:lineRule="auto"/>
        <w:jc w:val="center"/>
        <w:rPr>
          <w:sz w:val="28"/>
          <w:szCs w:val="28"/>
        </w:rPr>
      </w:pPr>
    </w:p>
    <w:p w:rsidR="00690035" w:rsidRPr="00784C46" w:rsidRDefault="00784C46" w:rsidP="00784C46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784C46">
        <w:rPr>
          <w:sz w:val="28"/>
          <w:szCs w:val="28"/>
        </w:rPr>
        <w:t>2023</w:t>
      </w:r>
    </w:p>
    <w:p w:rsidR="00690035" w:rsidRDefault="00690035" w:rsidP="00690035">
      <w:pPr>
        <w:numPr>
          <w:ilvl w:val="0"/>
          <w:numId w:val="5"/>
        </w:num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1" w:name="_Toc120670627"/>
      <w:r w:rsidRPr="002C0579">
        <w:rPr>
          <w:b/>
          <w:bCs/>
          <w:color w:val="000000"/>
          <w:kern w:val="36"/>
          <w:sz w:val="28"/>
          <w:szCs w:val="28"/>
        </w:rPr>
        <w:lastRenderedPageBreak/>
        <w:t>Общие положения</w:t>
      </w:r>
      <w:bookmarkEnd w:id="1"/>
    </w:p>
    <w:p w:rsidR="00D14B1F" w:rsidRDefault="00690035" w:rsidP="000946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6C6">
        <w:rPr>
          <w:bCs/>
          <w:color w:val="000000"/>
          <w:spacing w:val="-8"/>
          <w:sz w:val="28"/>
          <w:szCs w:val="28"/>
        </w:rPr>
        <w:t>1.1</w:t>
      </w:r>
      <w:r>
        <w:rPr>
          <w:bCs/>
          <w:color w:val="000000"/>
          <w:spacing w:val="-8"/>
          <w:sz w:val="28"/>
          <w:szCs w:val="28"/>
        </w:rPr>
        <w:t>. </w:t>
      </w:r>
      <w:r w:rsidRPr="008D36C6">
        <w:rPr>
          <w:bCs/>
          <w:color w:val="000000"/>
          <w:spacing w:val="-8"/>
          <w:sz w:val="28"/>
          <w:szCs w:val="28"/>
        </w:rPr>
        <w:t xml:space="preserve">Настоящее Положение </w:t>
      </w:r>
      <w:r>
        <w:rPr>
          <w:bCs/>
          <w:color w:val="000000"/>
          <w:spacing w:val="-8"/>
          <w:sz w:val="28"/>
          <w:szCs w:val="28"/>
        </w:rPr>
        <w:t xml:space="preserve">о </w:t>
      </w:r>
      <w:r w:rsidRPr="008D36C6">
        <w:rPr>
          <w:bCs/>
          <w:color w:val="000000"/>
          <w:spacing w:val="-8"/>
          <w:sz w:val="28"/>
          <w:szCs w:val="28"/>
        </w:rPr>
        <w:t xml:space="preserve">комиссии </w:t>
      </w:r>
      <w:r w:rsidR="00D14B1F">
        <w:rPr>
          <w:bCs/>
          <w:color w:val="000000"/>
          <w:spacing w:val="-8"/>
          <w:sz w:val="28"/>
          <w:szCs w:val="28"/>
        </w:rPr>
        <w:t xml:space="preserve">по осуществлению закупок </w:t>
      </w:r>
      <w:r w:rsidRPr="008D36C6">
        <w:rPr>
          <w:bCs/>
          <w:color w:val="000000"/>
          <w:spacing w:val="-8"/>
          <w:sz w:val="28"/>
          <w:szCs w:val="28"/>
        </w:rPr>
        <w:t>(далее – Положение)</w:t>
      </w:r>
      <w:r w:rsidRPr="002C0579">
        <w:rPr>
          <w:bCs/>
          <w:color w:val="000000"/>
          <w:sz w:val="28"/>
          <w:szCs w:val="28"/>
        </w:rPr>
        <w:t xml:space="preserve"> определяет функции, состав и порядок работы комиссии по</w:t>
      </w:r>
      <w:r>
        <w:rPr>
          <w:bCs/>
          <w:color w:val="000000"/>
          <w:sz w:val="28"/>
          <w:szCs w:val="28"/>
        </w:rPr>
        <w:t> </w:t>
      </w:r>
      <w:r w:rsidRPr="002C0579">
        <w:rPr>
          <w:bCs/>
          <w:color w:val="000000"/>
          <w:sz w:val="28"/>
          <w:szCs w:val="28"/>
        </w:rPr>
        <w:t xml:space="preserve">осуществлению закупок путем проведения </w:t>
      </w:r>
      <w:r w:rsidR="00D14B1F">
        <w:rPr>
          <w:rFonts w:eastAsiaTheme="minorHAnsi"/>
          <w:sz w:val="28"/>
          <w:szCs w:val="28"/>
          <w:lang w:eastAsia="en-US"/>
        </w:rPr>
        <w:t>открытого конкурса в</w:t>
      </w:r>
      <w:r w:rsidR="00706DA7">
        <w:rPr>
          <w:rFonts w:eastAsiaTheme="minorHAnsi"/>
          <w:sz w:val="28"/>
          <w:szCs w:val="28"/>
          <w:lang w:eastAsia="en-US"/>
        </w:rPr>
        <w:t> </w:t>
      </w:r>
      <w:r w:rsidR="00D14B1F">
        <w:rPr>
          <w:rFonts w:eastAsiaTheme="minorHAnsi"/>
          <w:sz w:val="28"/>
          <w:szCs w:val="28"/>
          <w:lang w:eastAsia="en-US"/>
        </w:rPr>
        <w:t xml:space="preserve">электронной форме, открытого аукциона в электронной форме, </w:t>
      </w:r>
      <w:r w:rsidR="00D14B1F" w:rsidRPr="00BD65B3">
        <w:rPr>
          <w:bCs/>
          <w:color w:val="000000"/>
          <w:sz w:val="28"/>
          <w:szCs w:val="28"/>
        </w:rPr>
        <w:t>запрос</w:t>
      </w:r>
      <w:r w:rsidR="00D14B1F">
        <w:rPr>
          <w:bCs/>
          <w:color w:val="000000"/>
          <w:sz w:val="28"/>
          <w:szCs w:val="28"/>
        </w:rPr>
        <w:t>а</w:t>
      </w:r>
      <w:r w:rsidR="00D14B1F" w:rsidRPr="00BD65B3">
        <w:rPr>
          <w:bCs/>
          <w:color w:val="000000"/>
          <w:sz w:val="28"/>
          <w:szCs w:val="28"/>
        </w:rPr>
        <w:t xml:space="preserve"> котировок в</w:t>
      </w:r>
      <w:r w:rsidR="00D14B1F">
        <w:rPr>
          <w:bCs/>
          <w:color w:val="000000"/>
          <w:sz w:val="28"/>
          <w:szCs w:val="28"/>
        </w:rPr>
        <w:t> </w:t>
      </w:r>
      <w:r w:rsidR="00D14B1F" w:rsidRPr="00BD65B3">
        <w:rPr>
          <w:bCs/>
          <w:color w:val="000000"/>
          <w:sz w:val="28"/>
          <w:szCs w:val="28"/>
        </w:rPr>
        <w:t>электронной форме</w:t>
      </w:r>
      <w:r w:rsidR="00447C1F">
        <w:rPr>
          <w:bCs/>
          <w:color w:val="000000"/>
          <w:sz w:val="28"/>
          <w:szCs w:val="28"/>
        </w:rPr>
        <w:t xml:space="preserve"> (далее – конкурентные способы определения поставщиков (подрядчиков, исполнителей)</w:t>
      </w:r>
      <w:r w:rsidR="0007243A">
        <w:rPr>
          <w:bCs/>
          <w:color w:val="000000"/>
          <w:sz w:val="28"/>
          <w:szCs w:val="28"/>
        </w:rPr>
        <w:t>, закупки</w:t>
      </w:r>
      <w:r w:rsidR="00447C1F">
        <w:rPr>
          <w:bCs/>
          <w:color w:val="000000"/>
          <w:sz w:val="28"/>
          <w:szCs w:val="28"/>
        </w:rPr>
        <w:t>)</w:t>
      </w:r>
      <w:r w:rsidR="00D14B1F">
        <w:rPr>
          <w:bCs/>
          <w:color w:val="000000"/>
          <w:sz w:val="28"/>
          <w:szCs w:val="28"/>
        </w:rPr>
        <w:t>.</w:t>
      </w:r>
    </w:p>
    <w:p w:rsidR="00690035" w:rsidRPr="002C0579" w:rsidRDefault="00447C1F" w:rsidP="00690035">
      <w:pPr>
        <w:tabs>
          <w:tab w:val="num" w:pos="540"/>
          <w:tab w:val="num" w:pos="576"/>
        </w:tabs>
        <w:ind w:firstLine="709"/>
        <w:jc w:val="both"/>
        <w:outlineLvl w:val="1"/>
        <w:rPr>
          <w:b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Конкурентные способы определения поставщиков (подрядчиков, исполнителей)</w:t>
      </w:r>
      <w:r w:rsidR="00690035" w:rsidRPr="002C0579">
        <w:rPr>
          <w:bCs/>
          <w:color w:val="000000"/>
          <w:sz w:val="28"/>
          <w:szCs w:val="28"/>
        </w:rPr>
        <w:t xml:space="preserve"> для заключения контрактов на поставки товаров, выполнение работ, оказание услуг проводятся </w:t>
      </w:r>
      <w:r w:rsidR="00FA29C6">
        <w:rPr>
          <w:bCs/>
          <w:color w:val="000000"/>
          <w:sz w:val="28"/>
          <w:szCs w:val="28"/>
        </w:rPr>
        <w:t xml:space="preserve">ГПОУ ЯО Пошехонским аграрно-политехническим колледжем </w:t>
      </w:r>
      <w:r w:rsidR="00690035" w:rsidRPr="002C0579">
        <w:rPr>
          <w:bCs/>
          <w:color w:val="000000"/>
          <w:sz w:val="28"/>
          <w:szCs w:val="28"/>
        </w:rPr>
        <w:t xml:space="preserve">(далее – </w:t>
      </w:r>
      <w:r w:rsidR="00FA29C6">
        <w:rPr>
          <w:bCs/>
          <w:color w:val="000000"/>
          <w:sz w:val="28"/>
          <w:szCs w:val="28"/>
        </w:rPr>
        <w:t>колледж</w:t>
      </w:r>
      <w:r w:rsidR="00690035" w:rsidRPr="002C0579">
        <w:rPr>
          <w:bCs/>
          <w:color w:val="000000"/>
          <w:sz w:val="28"/>
          <w:szCs w:val="28"/>
        </w:rPr>
        <w:t xml:space="preserve">) в соответствии с положениями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690035">
        <w:rPr>
          <w:bCs/>
          <w:color w:val="000000"/>
          <w:sz w:val="28"/>
          <w:szCs w:val="28"/>
        </w:rPr>
        <w:t>Федеральный з</w:t>
      </w:r>
      <w:r w:rsidR="00690035" w:rsidRPr="002C0579">
        <w:rPr>
          <w:bCs/>
          <w:color w:val="000000"/>
          <w:sz w:val="28"/>
          <w:szCs w:val="28"/>
        </w:rPr>
        <w:t>акон №</w:t>
      </w:r>
      <w:r w:rsidR="00690035">
        <w:rPr>
          <w:bCs/>
          <w:color w:val="000000"/>
          <w:sz w:val="28"/>
          <w:szCs w:val="28"/>
        </w:rPr>
        <w:t> </w:t>
      </w:r>
      <w:r w:rsidR="00690035" w:rsidRPr="002C0579">
        <w:rPr>
          <w:bCs/>
          <w:color w:val="000000"/>
          <w:sz w:val="28"/>
          <w:szCs w:val="28"/>
        </w:rPr>
        <w:t>44-ФЗ).</w:t>
      </w:r>
      <w:proofErr w:type="gramEnd"/>
      <w:r w:rsidR="00690035" w:rsidRPr="002C0579">
        <w:rPr>
          <w:bCs/>
          <w:color w:val="000000"/>
          <w:sz w:val="28"/>
          <w:szCs w:val="28"/>
        </w:rPr>
        <w:t xml:space="preserve"> </w:t>
      </w:r>
      <w:r w:rsidR="00FA29C6">
        <w:rPr>
          <w:bCs/>
          <w:color w:val="000000"/>
          <w:sz w:val="28"/>
          <w:szCs w:val="28"/>
        </w:rPr>
        <w:t>Колле</w:t>
      </w:r>
      <w:proofErr w:type="gramStart"/>
      <w:r w:rsidR="00FA29C6">
        <w:rPr>
          <w:bCs/>
          <w:color w:val="000000"/>
          <w:sz w:val="28"/>
          <w:szCs w:val="28"/>
        </w:rPr>
        <w:t>дж</w:t>
      </w:r>
      <w:r w:rsidR="00690035" w:rsidRPr="002C0579">
        <w:rPr>
          <w:bCs/>
          <w:color w:val="000000"/>
          <w:sz w:val="28"/>
          <w:szCs w:val="28"/>
        </w:rPr>
        <w:t xml:space="preserve"> впр</w:t>
      </w:r>
      <w:proofErr w:type="gramEnd"/>
      <w:r w:rsidR="00690035" w:rsidRPr="002C0579">
        <w:rPr>
          <w:bCs/>
          <w:color w:val="000000"/>
          <w:sz w:val="28"/>
          <w:szCs w:val="28"/>
        </w:rPr>
        <w:t>аве привлечь на основе контракта специализированную организацию для</w:t>
      </w:r>
      <w:r w:rsidR="00690035">
        <w:rPr>
          <w:bCs/>
          <w:color w:val="000000"/>
          <w:sz w:val="28"/>
          <w:szCs w:val="28"/>
        </w:rPr>
        <w:t> </w:t>
      </w:r>
      <w:r w:rsidR="00690035" w:rsidRPr="002C0579">
        <w:rPr>
          <w:bCs/>
          <w:color w:val="000000"/>
          <w:sz w:val="28"/>
          <w:szCs w:val="28"/>
        </w:rPr>
        <w:t>выполнения отдельных функций по</w:t>
      </w:r>
      <w:r w:rsidR="00706DA7">
        <w:rPr>
          <w:bCs/>
          <w:color w:val="000000"/>
          <w:sz w:val="28"/>
          <w:szCs w:val="28"/>
        </w:rPr>
        <w:t> </w:t>
      </w:r>
      <w:r w:rsidR="00690035" w:rsidRPr="002C0579">
        <w:rPr>
          <w:bCs/>
          <w:color w:val="000000"/>
          <w:sz w:val="28"/>
          <w:szCs w:val="28"/>
        </w:rPr>
        <w:t>определению поставщика (подрядчика, исполнителя).</w:t>
      </w:r>
    </w:p>
    <w:p w:rsidR="00690035" w:rsidRPr="0005099D" w:rsidRDefault="00690035" w:rsidP="0005099D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C1F">
        <w:rPr>
          <w:rFonts w:ascii="Times New Roman" w:hAnsi="Times New Roman" w:cs="Times New Roman"/>
          <w:color w:val="000000"/>
          <w:sz w:val="28"/>
          <w:szCs w:val="28"/>
        </w:rPr>
        <w:t xml:space="preserve">1.2. В процессе проведения </w:t>
      </w:r>
      <w:r w:rsidR="00447C1F" w:rsidRPr="00447C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конкурентных способов определения поставщиков (подрядчиков, исполнителей) </w:t>
      </w:r>
      <w:r w:rsidRPr="00447C1F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447C1F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закупок </w:t>
      </w:r>
      <w:r w:rsidR="0007243A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комиссия) </w:t>
      </w:r>
      <w:r w:rsidRPr="00447C1F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взаимодействует </w:t>
      </w:r>
      <w:proofErr w:type="gramStart"/>
      <w:r w:rsidRPr="00447C1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47C1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специализированной организацией, в порядке,</w:t>
      </w:r>
      <w:r w:rsidRPr="0069003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настоящим Положением.</w:t>
      </w:r>
    </w:p>
    <w:p w:rsidR="00690035" w:rsidRPr="002C0579" w:rsidRDefault="00690035" w:rsidP="00690035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2" w:name="_Toc118454377"/>
      <w:bookmarkStart w:id="3" w:name="_Toc120670628"/>
      <w:r w:rsidRPr="002C0579">
        <w:rPr>
          <w:b/>
          <w:bCs/>
          <w:color w:val="000000"/>
          <w:kern w:val="36"/>
          <w:sz w:val="28"/>
          <w:szCs w:val="28"/>
        </w:rPr>
        <w:t>2. Правовое регулирование</w:t>
      </w:r>
      <w:bookmarkEnd w:id="2"/>
      <w:bookmarkEnd w:id="3"/>
    </w:p>
    <w:p w:rsidR="00094686" w:rsidRDefault="00094686" w:rsidP="0005099D">
      <w:pPr>
        <w:tabs>
          <w:tab w:val="left" w:pos="708"/>
        </w:tabs>
        <w:ind w:firstLine="709"/>
        <w:jc w:val="both"/>
        <w:outlineLvl w:val="1"/>
        <w:rPr>
          <w:i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Комиссия </w:t>
      </w:r>
      <w:r w:rsidR="00690035" w:rsidRPr="00095A02">
        <w:rPr>
          <w:iCs/>
          <w:sz w:val="28"/>
          <w:szCs w:val="28"/>
        </w:rPr>
        <w:t>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законодательством Российской Федерации о контрактной системе в сфере закупок, в том числе Федеральным з</w:t>
      </w:r>
      <w:r w:rsidR="00690035" w:rsidRPr="00095A02">
        <w:rPr>
          <w:sz w:val="28"/>
          <w:szCs w:val="28"/>
        </w:rPr>
        <w:t xml:space="preserve">аконом № 44-ФЗ, </w:t>
      </w:r>
      <w:r w:rsidR="00690035" w:rsidRPr="00095A02">
        <w:rPr>
          <w:iCs/>
          <w:sz w:val="28"/>
          <w:szCs w:val="28"/>
        </w:rPr>
        <w:t xml:space="preserve">Федеральным </w:t>
      </w:r>
      <w:hyperlink r:id="rId10" w:history="1">
        <w:r w:rsidR="00690035" w:rsidRPr="00095A02">
          <w:rPr>
            <w:iCs/>
            <w:sz w:val="28"/>
            <w:szCs w:val="28"/>
          </w:rPr>
          <w:t>законом</w:t>
        </w:r>
      </w:hyperlink>
      <w:r w:rsidR="00690035" w:rsidRPr="00095A02">
        <w:rPr>
          <w:iCs/>
          <w:sz w:val="28"/>
          <w:szCs w:val="28"/>
        </w:rPr>
        <w:t xml:space="preserve"> от 26 июля 2006 года № 135-ФЗ «О защите конкуренции» и иными регулирующими сферу закупок товаров, работ, услуг действующими нормативными правовыми актами Российской Федерации, </w:t>
      </w:r>
      <w:r w:rsidR="00690035" w:rsidRPr="00095A02">
        <w:rPr>
          <w:sz w:val="28"/>
          <w:szCs w:val="28"/>
        </w:rPr>
        <w:t>нормативными правовыми актами Ярославской</w:t>
      </w:r>
      <w:proofErr w:type="gramEnd"/>
      <w:r w:rsidR="00690035" w:rsidRPr="00095A02">
        <w:rPr>
          <w:sz w:val="28"/>
          <w:szCs w:val="28"/>
        </w:rPr>
        <w:t xml:space="preserve"> области,</w:t>
      </w:r>
      <w:r w:rsidR="00690035" w:rsidRPr="00095A02">
        <w:rPr>
          <w:iCs/>
          <w:sz w:val="28"/>
          <w:szCs w:val="28"/>
        </w:rPr>
        <w:t xml:space="preserve"> приказами департамента и настоящим Положением.</w:t>
      </w:r>
      <w:r>
        <w:rPr>
          <w:iCs/>
          <w:sz w:val="28"/>
          <w:szCs w:val="28"/>
        </w:rPr>
        <w:t xml:space="preserve"> </w:t>
      </w:r>
      <w:bookmarkStart w:id="4" w:name="_Toc118454379"/>
      <w:bookmarkStart w:id="5" w:name="_Toc120670630"/>
    </w:p>
    <w:p w:rsidR="00690035" w:rsidRPr="002C0579" w:rsidRDefault="00690035" w:rsidP="006E4073">
      <w:pPr>
        <w:tabs>
          <w:tab w:val="left" w:pos="708"/>
        </w:tabs>
        <w:ind w:firstLine="709"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2C0579">
        <w:rPr>
          <w:b/>
          <w:bCs/>
          <w:color w:val="000000"/>
          <w:kern w:val="36"/>
          <w:sz w:val="28"/>
          <w:szCs w:val="28"/>
        </w:rPr>
        <w:t>3. Цели создания и принципы работы комиссии</w:t>
      </w:r>
    </w:p>
    <w:p w:rsidR="00690035" w:rsidRPr="002C0579" w:rsidRDefault="00690035" w:rsidP="00690035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2C0579">
        <w:rPr>
          <w:color w:val="000000"/>
          <w:spacing w:val="-1"/>
          <w:sz w:val="28"/>
          <w:szCs w:val="28"/>
        </w:rPr>
        <w:t xml:space="preserve">3.1. </w:t>
      </w:r>
      <w:r w:rsidR="00094686"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омиссия</w:t>
      </w:r>
      <w:r w:rsidR="00094686">
        <w:rPr>
          <w:color w:val="000000"/>
          <w:spacing w:val="-1"/>
          <w:sz w:val="28"/>
          <w:szCs w:val="28"/>
        </w:rPr>
        <w:t xml:space="preserve"> </w:t>
      </w:r>
      <w:r w:rsidRPr="002C0579">
        <w:rPr>
          <w:color w:val="000000"/>
          <w:spacing w:val="-1"/>
          <w:sz w:val="28"/>
          <w:szCs w:val="28"/>
        </w:rPr>
        <w:t xml:space="preserve">создается в целях проведения </w:t>
      </w:r>
      <w:r w:rsidR="00B2583E">
        <w:rPr>
          <w:bCs/>
          <w:color w:val="000000"/>
          <w:sz w:val="28"/>
          <w:szCs w:val="28"/>
        </w:rPr>
        <w:t>конкурентных способов определения поставщиков (подрядчиков, исполнителей)</w:t>
      </w:r>
      <w:r w:rsidRPr="002C0579">
        <w:rPr>
          <w:color w:val="000000"/>
          <w:spacing w:val="-1"/>
          <w:sz w:val="28"/>
          <w:szCs w:val="28"/>
        </w:rPr>
        <w:t>.</w:t>
      </w:r>
    </w:p>
    <w:p w:rsidR="00690035" w:rsidRPr="0005099D" w:rsidRDefault="00690035" w:rsidP="0005099D">
      <w:pPr>
        <w:ind w:firstLine="709"/>
        <w:jc w:val="both"/>
        <w:outlineLvl w:val="0"/>
        <w:rPr>
          <w:color w:val="000000"/>
          <w:spacing w:val="-1"/>
          <w:sz w:val="28"/>
          <w:szCs w:val="28"/>
        </w:rPr>
      </w:pPr>
      <w:r w:rsidRPr="002C0579">
        <w:rPr>
          <w:color w:val="000000"/>
          <w:spacing w:val="-1"/>
          <w:sz w:val="28"/>
          <w:szCs w:val="28"/>
        </w:rPr>
        <w:t>3.2. В своей деятельности комиссия</w:t>
      </w:r>
      <w:r w:rsidR="00B2583E">
        <w:rPr>
          <w:color w:val="000000"/>
          <w:spacing w:val="-1"/>
          <w:sz w:val="28"/>
          <w:szCs w:val="28"/>
        </w:rPr>
        <w:t xml:space="preserve"> </w:t>
      </w:r>
      <w:r w:rsidRPr="002C0579">
        <w:rPr>
          <w:color w:val="000000"/>
          <w:spacing w:val="-1"/>
          <w:sz w:val="28"/>
          <w:szCs w:val="28"/>
        </w:rPr>
        <w:t>руководствуется принципами конт</w:t>
      </w:r>
      <w:r>
        <w:rPr>
          <w:color w:val="000000"/>
          <w:spacing w:val="-1"/>
          <w:sz w:val="28"/>
          <w:szCs w:val="28"/>
        </w:rPr>
        <w:t>рактной системы в сфере закупок</w:t>
      </w:r>
      <w:r w:rsidRPr="00790373">
        <w:rPr>
          <w:color w:val="000000"/>
          <w:spacing w:val="-1"/>
          <w:sz w:val="28"/>
          <w:szCs w:val="28"/>
        </w:rPr>
        <w:t xml:space="preserve">, </w:t>
      </w:r>
      <w:r w:rsidRPr="00790373">
        <w:rPr>
          <w:sz w:val="28"/>
          <w:szCs w:val="28"/>
        </w:rPr>
        <w:t>в том числе принципами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нужд, эффективности осуществления закупок.</w:t>
      </w:r>
    </w:p>
    <w:p w:rsidR="00690035" w:rsidRPr="002C0579" w:rsidRDefault="00690035" w:rsidP="00690035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4</w:t>
      </w:r>
      <w:r w:rsidRPr="002C0579">
        <w:rPr>
          <w:b/>
          <w:bCs/>
          <w:color w:val="000000"/>
          <w:kern w:val="36"/>
          <w:sz w:val="28"/>
          <w:szCs w:val="28"/>
        </w:rPr>
        <w:t>. Порядок формирования комиссии</w:t>
      </w:r>
      <w:bookmarkEnd w:id="4"/>
      <w:bookmarkEnd w:id="5"/>
    </w:p>
    <w:p w:rsidR="00690035" w:rsidRPr="002C0579" w:rsidRDefault="00690035" w:rsidP="00690035">
      <w:pPr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2C0579">
        <w:rPr>
          <w:bCs/>
          <w:color w:val="000000"/>
          <w:sz w:val="28"/>
          <w:szCs w:val="28"/>
        </w:rPr>
        <w:t xml:space="preserve">.1. </w:t>
      </w:r>
      <w:r w:rsidR="00846952">
        <w:rPr>
          <w:color w:val="000000"/>
          <w:spacing w:val="-1"/>
          <w:sz w:val="28"/>
          <w:szCs w:val="28"/>
        </w:rPr>
        <w:t xml:space="preserve">Комиссия </w:t>
      </w:r>
      <w:r w:rsidRPr="002C0579">
        <w:rPr>
          <w:bCs/>
          <w:color w:val="000000"/>
          <w:sz w:val="28"/>
          <w:szCs w:val="28"/>
        </w:rPr>
        <w:t xml:space="preserve">является коллегиальным органом, создаваемым </w:t>
      </w:r>
      <w:r w:rsidR="0005099D">
        <w:rPr>
          <w:bCs/>
          <w:color w:val="000000"/>
          <w:sz w:val="28"/>
          <w:szCs w:val="28"/>
        </w:rPr>
        <w:t>колледжем</w:t>
      </w:r>
      <w:r w:rsidRPr="002C0579">
        <w:rPr>
          <w:bCs/>
          <w:color w:val="000000"/>
          <w:sz w:val="28"/>
          <w:szCs w:val="28"/>
        </w:rPr>
        <w:t xml:space="preserve"> на временной основе.</w:t>
      </w:r>
    </w:p>
    <w:p w:rsidR="00690035" w:rsidRPr="005A3B2D" w:rsidRDefault="00690035" w:rsidP="00690035">
      <w:pPr>
        <w:tabs>
          <w:tab w:val="num" w:pos="540"/>
          <w:tab w:val="num" w:pos="576"/>
        </w:tabs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472F56">
        <w:rPr>
          <w:bCs/>
          <w:color w:val="000000"/>
          <w:sz w:val="28"/>
          <w:szCs w:val="28"/>
        </w:rPr>
        <w:lastRenderedPageBreak/>
        <w:t xml:space="preserve">4.2. </w:t>
      </w:r>
      <w:r w:rsidRPr="00472F56">
        <w:rPr>
          <w:sz w:val="28"/>
          <w:szCs w:val="28"/>
        </w:rPr>
        <w:t xml:space="preserve">В состав </w:t>
      </w:r>
      <w:r w:rsidR="003846ED">
        <w:rPr>
          <w:color w:val="000000"/>
          <w:spacing w:val="-1"/>
          <w:sz w:val="28"/>
          <w:szCs w:val="28"/>
        </w:rPr>
        <w:t>к</w:t>
      </w:r>
      <w:r w:rsidR="00AF3972">
        <w:rPr>
          <w:color w:val="000000"/>
          <w:spacing w:val="-1"/>
          <w:sz w:val="28"/>
          <w:szCs w:val="28"/>
        </w:rPr>
        <w:t>омисси</w:t>
      </w:r>
      <w:r w:rsidR="003846ED">
        <w:rPr>
          <w:color w:val="000000"/>
          <w:spacing w:val="-1"/>
          <w:sz w:val="28"/>
          <w:szCs w:val="28"/>
        </w:rPr>
        <w:t>и</w:t>
      </w:r>
      <w:r w:rsidR="00AF3972">
        <w:rPr>
          <w:color w:val="000000"/>
          <w:spacing w:val="-1"/>
          <w:sz w:val="28"/>
          <w:szCs w:val="28"/>
        </w:rPr>
        <w:t xml:space="preserve"> </w:t>
      </w:r>
      <w:r w:rsidRPr="00472F56">
        <w:rPr>
          <w:sz w:val="28"/>
          <w:szCs w:val="28"/>
        </w:rPr>
        <w:t>входят председатель комиссии, члены комиссии, секретарь(-и) комиссии.</w:t>
      </w:r>
    </w:p>
    <w:p w:rsidR="00690035" w:rsidRPr="002C0579" w:rsidRDefault="00690035" w:rsidP="00690035">
      <w:pPr>
        <w:tabs>
          <w:tab w:val="num" w:pos="540"/>
          <w:tab w:val="num" w:pos="576"/>
        </w:tabs>
        <w:ind w:firstLine="709"/>
        <w:jc w:val="both"/>
        <w:outlineLvl w:val="1"/>
        <w:rPr>
          <w:bCs/>
          <w:color w:val="000000"/>
          <w:sz w:val="28"/>
          <w:szCs w:val="28"/>
        </w:rPr>
      </w:pPr>
      <w:proofErr w:type="gramStart"/>
      <w:r w:rsidRPr="002C0579">
        <w:rPr>
          <w:color w:val="000000"/>
          <w:spacing w:val="-5"/>
          <w:sz w:val="28"/>
          <w:szCs w:val="28"/>
        </w:rPr>
        <w:t xml:space="preserve">Персональный состав </w:t>
      </w:r>
      <w:r w:rsidR="0040299B">
        <w:rPr>
          <w:color w:val="000000"/>
          <w:spacing w:val="-1"/>
          <w:sz w:val="28"/>
          <w:szCs w:val="28"/>
        </w:rPr>
        <w:t>комиссии</w:t>
      </w:r>
      <w:r w:rsidRPr="002C0579">
        <w:rPr>
          <w:color w:val="000000"/>
          <w:spacing w:val="-5"/>
          <w:sz w:val="28"/>
          <w:szCs w:val="28"/>
        </w:rPr>
        <w:t xml:space="preserve">, в том числе </w:t>
      </w:r>
      <w:r>
        <w:rPr>
          <w:color w:val="000000"/>
          <w:spacing w:val="-5"/>
          <w:sz w:val="28"/>
          <w:szCs w:val="28"/>
        </w:rPr>
        <w:t>п</w:t>
      </w:r>
      <w:r w:rsidRPr="002C0579">
        <w:rPr>
          <w:color w:val="000000"/>
          <w:spacing w:val="-5"/>
          <w:sz w:val="28"/>
          <w:szCs w:val="28"/>
        </w:rPr>
        <w:t xml:space="preserve">редседатель и </w:t>
      </w:r>
      <w:r>
        <w:rPr>
          <w:color w:val="000000"/>
          <w:spacing w:val="-5"/>
          <w:sz w:val="28"/>
          <w:szCs w:val="28"/>
        </w:rPr>
        <w:t>с</w:t>
      </w:r>
      <w:r w:rsidRPr="002C0579">
        <w:rPr>
          <w:color w:val="000000"/>
          <w:spacing w:val="-5"/>
          <w:sz w:val="28"/>
          <w:szCs w:val="28"/>
        </w:rPr>
        <w:t xml:space="preserve">екретарь </w:t>
      </w:r>
      <w:r w:rsidR="0040299B">
        <w:rPr>
          <w:color w:val="000000"/>
          <w:spacing w:val="-5"/>
          <w:sz w:val="28"/>
          <w:szCs w:val="28"/>
        </w:rPr>
        <w:t>к</w:t>
      </w:r>
      <w:r w:rsidR="0040299B">
        <w:rPr>
          <w:color w:val="000000"/>
          <w:spacing w:val="-1"/>
          <w:sz w:val="28"/>
          <w:szCs w:val="28"/>
        </w:rPr>
        <w:t>омиссии</w:t>
      </w:r>
      <w:r w:rsidRPr="002C0579">
        <w:rPr>
          <w:color w:val="000000"/>
          <w:spacing w:val="-5"/>
          <w:sz w:val="28"/>
          <w:szCs w:val="28"/>
        </w:rPr>
        <w:t>, утверждается приказом директора до размещения извещения о</w:t>
      </w:r>
      <w:r w:rsidR="006B2791">
        <w:rPr>
          <w:color w:val="000000"/>
          <w:spacing w:val="-5"/>
          <w:sz w:val="28"/>
          <w:szCs w:val="28"/>
        </w:rPr>
        <w:t>б осуществлении закупки</w:t>
      </w:r>
      <w:r w:rsidRPr="002C0579">
        <w:rPr>
          <w:color w:val="000000"/>
          <w:spacing w:val="-5"/>
          <w:sz w:val="28"/>
          <w:szCs w:val="28"/>
        </w:rPr>
        <w:t xml:space="preserve"> в единой информационной системе в</w:t>
      </w:r>
      <w:r w:rsidR="00706DA7">
        <w:rPr>
          <w:color w:val="000000"/>
          <w:spacing w:val="-5"/>
          <w:sz w:val="28"/>
          <w:szCs w:val="28"/>
        </w:rPr>
        <w:t> </w:t>
      </w:r>
      <w:r w:rsidRPr="002C0579">
        <w:rPr>
          <w:color w:val="000000"/>
          <w:spacing w:val="-5"/>
          <w:sz w:val="28"/>
          <w:szCs w:val="28"/>
        </w:rPr>
        <w:t xml:space="preserve">сфере закупок, при этом, в случае необходимости в состав </w:t>
      </w:r>
      <w:r w:rsidR="0040299B">
        <w:rPr>
          <w:color w:val="000000"/>
          <w:spacing w:val="-1"/>
          <w:sz w:val="28"/>
          <w:szCs w:val="28"/>
        </w:rPr>
        <w:t xml:space="preserve">комиссии </w:t>
      </w:r>
      <w:r w:rsidRPr="002C0579">
        <w:rPr>
          <w:color w:val="000000"/>
          <w:spacing w:val="-5"/>
          <w:sz w:val="28"/>
          <w:szCs w:val="28"/>
        </w:rPr>
        <w:t xml:space="preserve">может включаться несколько </w:t>
      </w:r>
      <w:r>
        <w:rPr>
          <w:color w:val="000000"/>
          <w:spacing w:val="-5"/>
          <w:sz w:val="28"/>
          <w:szCs w:val="28"/>
        </w:rPr>
        <w:t>с</w:t>
      </w:r>
      <w:r w:rsidRPr="002C0579">
        <w:rPr>
          <w:color w:val="000000"/>
          <w:spacing w:val="-5"/>
          <w:sz w:val="28"/>
          <w:szCs w:val="28"/>
        </w:rPr>
        <w:t>екретарей для обеспечения эффективного исполнения обязанностей, возложенных на комиссию, и соблюдения сроков, определенных действующим законодательством, регламентирующим процесс осуществления закупок для государственных</w:t>
      </w:r>
      <w:r>
        <w:rPr>
          <w:color w:val="000000"/>
          <w:spacing w:val="-5"/>
          <w:sz w:val="28"/>
          <w:szCs w:val="28"/>
        </w:rPr>
        <w:t xml:space="preserve"> и муниципальных</w:t>
      </w:r>
      <w:proofErr w:type="gramEnd"/>
      <w:r w:rsidRPr="002C0579">
        <w:rPr>
          <w:color w:val="000000"/>
          <w:spacing w:val="-5"/>
          <w:sz w:val="28"/>
          <w:szCs w:val="28"/>
        </w:rPr>
        <w:t xml:space="preserve"> нужд.</w:t>
      </w:r>
    </w:p>
    <w:p w:rsidR="00690035" w:rsidRPr="003846ED" w:rsidRDefault="00690035" w:rsidP="00690035">
      <w:pPr>
        <w:pStyle w:val="a7"/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bookmarkStart w:id="6" w:name="_Ref119561301"/>
      <w:bookmarkStart w:id="7" w:name="_Ref117855142"/>
      <w:r w:rsidRPr="003846ED">
        <w:rPr>
          <w:rFonts w:ascii="Times New Roman" w:hAnsi="Times New Roman"/>
          <w:bCs/>
          <w:color w:val="000000"/>
          <w:sz w:val="28"/>
          <w:szCs w:val="28"/>
        </w:rPr>
        <w:t xml:space="preserve">4.3. В состав </w:t>
      </w:r>
      <w:r w:rsidR="003846ED" w:rsidRPr="003846ED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комиссии </w:t>
      </w:r>
      <w:r w:rsidRPr="003846ED">
        <w:rPr>
          <w:rFonts w:ascii="Times New Roman" w:hAnsi="Times New Roman"/>
          <w:bCs/>
          <w:color w:val="000000"/>
          <w:sz w:val="28"/>
          <w:szCs w:val="28"/>
        </w:rPr>
        <w:t xml:space="preserve">входят не менее </w:t>
      </w:r>
      <w:r w:rsidR="000C2844">
        <w:rPr>
          <w:rFonts w:ascii="Times New Roman" w:hAnsi="Times New Roman"/>
          <w:bCs/>
          <w:color w:val="000000"/>
          <w:sz w:val="28"/>
          <w:szCs w:val="28"/>
          <w:lang w:val="ru-RU"/>
        </w:rPr>
        <w:t>трех</w:t>
      </w:r>
      <w:r w:rsidRPr="003846ED">
        <w:rPr>
          <w:rFonts w:ascii="Times New Roman" w:hAnsi="Times New Roman"/>
          <w:bCs/>
          <w:color w:val="000000"/>
          <w:sz w:val="28"/>
          <w:szCs w:val="28"/>
        </w:rPr>
        <w:t xml:space="preserve"> человек.</w:t>
      </w:r>
      <w:bookmarkEnd w:id="6"/>
    </w:p>
    <w:p w:rsidR="00F1615B" w:rsidRDefault="00690035" w:rsidP="00690035">
      <w:pPr>
        <w:pStyle w:val="a7"/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bookmarkStart w:id="8" w:name="_Ref119561263"/>
      <w:r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2C0579">
        <w:rPr>
          <w:rFonts w:ascii="Times New Roman" w:hAnsi="Times New Roman"/>
          <w:color w:val="000000"/>
          <w:spacing w:val="2"/>
          <w:sz w:val="28"/>
          <w:szCs w:val="28"/>
        </w:rPr>
        <w:t xml:space="preserve">.4. </w:t>
      </w:r>
      <w:r w:rsidR="003846E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К</w:t>
      </w:r>
      <w:r w:rsidR="00F84ED8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о</w:t>
      </w:r>
      <w:r w:rsidR="00F84ED8">
        <w:rPr>
          <w:rFonts w:ascii="Times New Roman" w:hAnsi="Times New Roman"/>
          <w:color w:val="000000"/>
          <w:spacing w:val="2"/>
          <w:sz w:val="28"/>
          <w:szCs w:val="28"/>
        </w:rPr>
        <w:t>мисс</w:t>
      </w:r>
      <w:r w:rsidR="002B62DC" w:rsidRPr="002C0579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84ED8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</w:t>
      </w:r>
      <w:r w:rsidRPr="002C0579">
        <w:rPr>
          <w:rFonts w:ascii="Times New Roman" w:hAnsi="Times New Roman"/>
          <w:color w:val="000000"/>
          <w:spacing w:val="2"/>
          <w:sz w:val="28"/>
          <w:szCs w:val="28"/>
        </w:rPr>
        <w:t xml:space="preserve"> формируется преимущественно из лиц, прошедших профессиональную переподготовку или повышение квалификации в сфере закупок, а также лиц, обладающих </w:t>
      </w:r>
      <w:proofErr w:type="gramStart"/>
      <w:r w:rsidRPr="002C0579">
        <w:rPr>
          <w:rFonts w:ascii="Times New Roman" w:hAnsi="Times New Roman"/>
          <w:color w:val="000000"/>
          <w:spacing w:val="2"/>
          <w:sz w:val="28"/>
          <w:szCs w:val="28"/>
        </w:rPr>
        <w:t>специальным</w:t>
      </w:r>
      <w:proofErr w:type="gramEnd"/>
    </w:p>
    <w:p w:rsidR="00690035" w:rsidRPr="002C0579" w:rsidRDefault="00F1615B" w:rsidP="00690035">
      <w:pPr>
        <w:pStyle w:val="a7"/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="00690035" w:rsidRPr="002C0579">
        <w:rPr>
          <w:rFonts w:ascii="Times New Roman" w:hAnsi="Times New Roman"/>
          <w:color w:val="000000"/>
          <w:spacing w:val="2"/>
          <w:sz w:val="28"/>
          <w:szCs w:val="28"/>
        </w:rPr>
        <w:t>и знаниями, относящимися к объекту закупки.</w:t>
      </w:r>
      <w:bookmarkEnd w:id="8"/>
    </w:p>
    <w:p w:rsidR="00690035" w:rsidRPr="002C0579" w:rsidRDefault="00690035" w:rsidP="00690035">
      <w:pPr>
        <w:pStyle w:val="a7"/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2C0579">
        <w:rPr>
          <w:rFonts w:ascii="Times New Roman" w:hAnsi="Times New Roman"/>
          <w:color w:val="000000"/>
          <w:spacing w:val="2"/>
          <w:sz w:val="28"/>
          <w:szCs w:val="28"/>
        </w:rPr>
        <w:t xml:space="preserve">.5. </w:t>
      </w:r>
      <w:bookmarkEnd w:id="7"/>
      <w:r w:rsidRPr="002C0579">
        <w:rPr>
          <w:rFonts w:ascii="Times New Roman" w:hAnsi="Times New Roman"/>
          <w:color w:val="000000"/>
          <w:spacing w:val="2"/>
          <w:sz w:val="28"/>
          <w:szCs w:val="28"/>
        </w:rPr>
        <w:t>Членами комиссии не могут быть</w:t>
      </w:r>
      <w:bookmarkStart w:id="9" w:name="_Toc120670631"/>
      <w:r w:rsidRPr="002C0579">
        <w:rPr>
          <w:rFonts w:ascii="Times New Roman" w:hAnsi="Times New Roman"/>
          <w:color w:val="000000"/>
          <w:spacing w:val="2"/>
          <w:sz w:val="28"/>
          <w:szCs w:val="28"/>
        </w:rPr>
        <w:t xml:space="preserve"> лица, указанные в части 6 статьи 39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Федерального з</w:t>
      </w:r>
      <w:r w:rsidRPr="002C0579">
        <w:rPr>
          <w:rFonts w:ascii="Times New Roman" w:hAnsi="Times New Roman"/>
          <w:color w:val="000000"/>
          <w:spacing w:val="2"/>
          <w:sz w:val="28"/>
          <w:szCs w:val="28"/>
        </w:rPr>
        <w:t>акона №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0579">
        <w:rPr>
          <w:rFonts w:ascii="Times New Roman" w:hAnsi="Times New Roman"/>
          <w:color w:val="000000"/>
          <w:spacing w:val="2"/>
          <w:sz w:val="28"/>
          <w:szCs w:val="28"/>
        </w:rPr>
        <w:t>44-ФЗ.</w:t>
      </w:r>
    </w:p>
    <w:p w:rsidR="00690035" w:rsidRPr="00EE4A94" w:rsidRDefault="00690035" w:rsidP="00690035">
      <w:pPr>
        <w:pStyle w:val="a7"/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E4A94">
        <w:rPr>
          <w:rFonts w:ascii="Times New Roman" w:hAnsi="Times New Roman"/>
          <w:color w:val="000000"/>
          <w:spacing w:val="2"/>
          <w:sz w:val="28"/>
          <w:szCs w:val="28"/>
        </w:rPr>
        <w:t>В случае выявления в составе комиссии</w:t>
      </w:r>
      <w:r w:rsidR="000E166C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EE4A94">
        <w:rPr>
          <w:rFonts w:ascii="Times New Roman" w:hAnsi="Times New Roman"/>
          <w:color w:val="000000"/>
          <w:spacing w:val="2"/>
          <w:sz w:val="28"/>
          <w:szCs w:val="28"/>
        </w:rPr>
        <w:t xml:space="preserve">таких лиц </w:t>
      </w:r>
      <w:r w:rsidRPr="00EE4A94">
        <w:rPr>
          <w:rStyle w:val="af3"/>
          <w:rFonts w:ascii="Times New Roman" w:hAnsi="Times New Roman"/>
          <w:i w:val="0"/>
          <w:sz w:val="28"/>
          <w:szCs w:val="28"/>
        </w:rPr>
        <w:t>приказом директора осуществляется незамедлительная замена их</w:t>
      </w:r>
      <w:r w:rsidRPr="00EE4A94">
        <w:rPr>
          <w:rFonts w:ascii="Times New Roman" w:hAnsi="Times New Roman"/>
          <w:color w:val="000000"/>
          <w:spacing w:val="2"/>
          <w:sz w:val="28"/>
          <w:szCs w:val="28"/>
        </w:rPr>
        <w:t xml:space="preserve"> другими физическими лицами, которые лично не заинтересованы в результатах определения поставщиков (подрядчиков, исполнителей) и на которых не</w:t>
      </w:r>
      <w:r w:rsidR="00706DA7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 </w:t>
      </w:r>
      <w:r w:rsidRPr="00EE4A94">
        <w:rPr>
          <w:rFonts w:ascii="Times New Roman" w:hAnsi="Times New Roman"/>
          <w:color w:val="000000"/>
          <w:spacing w:val="2"/>
          <w:sz w:val="28"/>
          <w:szCs w:val="28"/>
        </w:rPr>
        <w:t>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DE1E8F" w:rsidRDefault="00690035" w:rsidP="000C2844">
      <w:pPr>
        <w:pStyle w:val="af4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pacing w:val="2"/>
          <w:sz w:val="28"/>
          <w:szCs w:val="28"/>
        </w:rPr>
        <w:t>4</w:t>
      </w:r>
      <w:r w:rsidRPr="002C0579">
        <w:rPr>
          <w:color w:val="000000"/>
          <w:spacing w:val="2"/>
          <w:sz w:val="28"/>
          <w:szCs w:val="28"/>
        </w:rPr>
        <w:t xml:space="preserve">.6. </w:t>
      </w:r>
      <w:r w:rsidR="000C2844">
        <w:rPr>
          <w:color w:val="000000"/>
          <w:sz w:val="30"/>
          <w:szCs w:val="30"/>
        </w:rPr>
        <w:t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hyperlink r:id="rId11" w:anchor="dst12080" w:history="1">
        <w:r w:rsidR="000C2844" w:rsidRPr="00783B73">
          <w:rPr>
            <w:rStyle w:val="af5"/>
            <w:color w:val="auto"/>
            <w:sz w:val="30"/>
            <w:szCs w:val="30"/>
            <w:u w:val="none"/>
          </w:rPr>
          <w:t>частью 6</w:t>
        </w:r>
      </w:hyperlink>
      <w:r w:rsidR="000C2844">
        <w:rPr>
          <w:color w:val="000000"/>
          <w:sz w:val="30"/>
          <w:szCs w:val="30"/>
        </w:rPr>
        <w:t>  статьи</w:t>
      </w:r>
      <w:r w:rsidR="00783B73">
        <w:rPr>
          <w:color w:val="000000"/>
          <w:sz w:val="30"/>
          <w:szCs w:val="30"/>
        </w:rPr>
        <w:t xml:space="preserve"> 39 Федерального закона № 44</w:t>
      </w:r>
    </w:p>
    <w:p w:rsidR="000C2844" w:rsidRDefault="00DE1E8F" w:rsidP="000C2844">
      <w:pPr>
        <w:pStyle w:val="af4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r w:rsidR="000C2844">
        <w:rPr>
          <w:color w:val="000000"/>
          <w:sz w:val="30"/>
          <w:szCs w:val="30"/>
        </w:rPr>
        <w:t>. В случае выявления в составе комиссии физических лиц, указанных в </w:t>
      </w:r>
      <w:hyperlink r:id="rId12" w:anchor="dst12080" w:history="1">
        <w:r w:rsidR="000C2844">
          <w:rPr>
            <w:rStyle w:val="af5"/>
            <w:color w:val="1A0DAB"/>
            <w:sz w:val="30"/>
            <w:szCs w:val="30"/>
          </w:rPr>
          <w:t>части 6</w:t>
        </w:r>
      </w:hyperlink>
      <w:r w:rsidR="000C2844">
        <w:rPr>
          <w:color w:val="000000"/>
          <w:sz w:val="30"/>
          <w:szCs w:val="30"/>
        </w:rPr>
        <w:t> 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</w:t>
      </w:r>
      <w:hyperlink r:id="rId13" w:anchor="dst12080" w:history="1">
        <w:r w:rsidR="000C2844">
          <w:rPr>
            <w:rStyle w:val="af5"/>
            <w:color w:val="FF9900"/>
            <w:sz w:val="30"/>
            <w:szCs w:val="30"/>
          </w:rPr>
          <w:t>части 6</w:t>
        </w:r>
      </w:hyperlink>
      <w:r w:rsidR="000C2844">
        <w:rPr>
          <w:color w:val="000000"/>
          <w:sz w:val="30"/>
          <w:szCs w:val="30"/>
        </w:rPr>
        <w:t> настоящей статьи.</w:t>
      </w:r>
    </w:p>
    <w:p w:rsidR="000C2844" w:rsidRDefault="000C2844" w:rsidP="000C2844">
      <w:pPr>
        <w:pStyle w:val="no-indent"/>
        <w:shd w:val="clear" w:color="auto" w:fill="FFFFFF"/>
        <w:spacing w:before="210" w:beforeAutospacing="0" w:after="0" w:afterAutospacing="0" w:line="360" w:lineRule="atLeast"/>
        <w:rPr>
          <w:color w:val="828282"/>
          <w:sz w:val="28"/>
          <w:szCs w:val="28"/>
        </w:rPr>
      </w:pPr>
      <w:r>
        <w:rPr>
          <w:color w:val="828282"/>
          <w:sz w:val="28"/>
          <w:szCs w:val="28"/>
        </w:rPr>
        <w:t>(в ред. Федерального </w:t>
      </w:r>
      <w:hyperlink r:id="rId14" w:anchor="dst100036" w:history="1">
        <w:r>
          <w:rPr>
            <w:rStyle w:val="af5"/>
            <w:color w:val="1A0DAB"/>
            <w:sz w:val="28"/>
            <w:szCs w:val="28"/>
          </w:rPr>
          <w:t>закона</w:t>
        </w:r>
      </w:hyperlink>
      <w:r>
        <w:rPr>
          <w:color w:val="828282"/>
          <w:sz w:val="28"/>
          <w:szCs w:val="28"/>
        </w:rPr>
        <w:t> от 11.06.2022 N 160-ФЗ)</w:t>
      </w:r>
    </w:p>
    <w:p w:rsidR="00690035" w:rsidRPr="000C2844" w:rsidRDefault="00690035" w:rsidP="0005099D">
      <w:pPr>
        <w:pStyle w:val="a7"/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</w:p>
    <w:p w:rsidR="00690035" w:rsidRPr="002C0579" w:rsidRDefault="00690035" w:rsidP="00690035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5</w:t>
      </w:r>
      <w:r w:rsidRPr="002C0579">
        <w:rPr>
          <w:b/>
          <w:bCs/>
          <w:color w:val="000000"/>
          <w:kern w:val="36"/>
          <w:sz w:val="28"/>
          <w:szCs w:val="28"/>
        </w:rPr>
        <w:t>. Функции комиссии</w:t>
      </w:r>
      <w:bookmarkEnd w:id="9"/>
    </w:p>
    <w:p w:rsidR="00690035" w:rsidRDefault="00690035" w:rsidP="00690035">
      <w:pPr>
        <w:shd w:val="clear" w:color="auto" w:fill="FFFFFF"/>
        <w:tabs>
          <w:tab w:val="left" w:pos="8430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2C0579">
        <w:rPr>
          <w:color w:val="000000"/>
          <w:spacing w:val="-5"/>
          <w:sz w:val="28"/>
          <w:szCs w:val="28"/>
        </w:rPr>
        <w:t xml:space="preserve">Основными функциями </w:t>
      </w:r>
      <w:r>
        <w:rPr>
          <w:color w:val="000000"/>
          <w:spacing w:val="-5"/>
          <w:sz w:val="28"/>
          <w:szCs w:val="28"/>
        </w:rPr>
        <w:t>комиссии являются:</w:t>
      </w:r>
    </w:p>
    <w:p w:rsidR="00690035" w:rsidRPr="00B241FF" w:rsidRDefault="00690035" w:rsidP="00690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894">
        <w:rPr>
          <w:sz w:val="28"/>
          <w:szCs w:val="28"/>
        </w:rPr>
        <w:t xml:space="preserve">- рассмотрение заявок, информации и документов и принятие решений о соответствии заявок </w:t>
      </w:r>
      <w:r w:rsidR="000E166C">
        <w:rPr>
          <w:sz w:val="28"/>
          <w:szCs w:val="28"/>
        </w:rPr>
        <w:t>участников закупок</w:t>
      </w:r>
      <w:r w:rsidRPr="007B4894">
        <w:rPr>
          <w:sz w:val="28"/>
          <w:szCs w:val="28"/>
        </w:rPr>
        <w:t xml:space="preserve"> требованиям, установленным в извещени</w:t>
      </w:r>
      <w:r>
        <w:rPr>
          <w:sz w:val="28"/>
          <w:szCs w:val="28"/>
        </w:rPr>
        <w:t>и</w:t>
      </w:r>
      <w:r w:rsidRPr="007B4894">
        <w:rPr>
          <w:sz w:val="28"/>
          <w:szCs w:val="28"/>
        </w:rPr>
        <w:t xml:space="preserve"> о</w:t>
      </w:r>
      <w:r w:rsidR="000E166C">
        <w:rPr>
          <w:sz w:val="28"/>
          <w:szCs w:val="28"/>
        </w:rPr>
        <w:t>б осуществлении закупки</w:t>
      </w:r>
      <w:r w:rsidRPr="007B4894">
        <w:rPr>
          <w:sz w:val="28"/>
          <w:szCs w:val="28"/>
        </w:rPr>
        <w:t xml:space="preserve">, или об отклонении заявок на участие в </w:t>
      </w:r>
      <w:r w:rsidR="000E166C">
        <w:rPr>
          <w:sz w:val="28"/>
          <w:szCs w:val="28"/>
        </w:rPr>
        <w:t xml:space="preserve">закупке </w:t>
      </w:r>
      <w:r w:rsidRPr="007B4894">
        <w:rPr>
          <w:sz w:val="28"/>
          <w:szCs w:val="28"/>
        </w:rPr>
        <w:t>по основаниям, предусмотренным стать</w:t>
      </w:r>
      <w:r w:rsidR="006B2791">
        <w:rPr>
          <w:sz w:val="28"/>
          <w:szCs w:val="28"/>
        </w:rPr>
        <w:t>ей</w:t>
      </w:r>
      <w:r w:rsidRPr="007B4894">
        <w:rPr>
          <w:sz w:val="28"/>
          <w:szCs w:val="28"/>
        </w:rPr>
        <w:t xml:space="preserve"> </w:t>
      </w:r>
      <w:r w:rsidR="00E54E6E">
        <w:rPr>
          <w:sz w:val="28"/>
          <w:szCs w:val="28"/>
        </w:rPr>
        <w:t>48</w:t>
      </w:r>
      <w:r w:rsidRPr="007B4894">
        <w:rPr>
          <w:sz w:val="28"/>
          <w:szCs w:val="28"/>
        </w:rPr>
        <w:t xml:space="preserve"> </w:t>
      </w:r>
      <w:r w:rsidRPr="007B4894">
        <w:rPr>
          <w:iCs/>
          <w:sz w:val="28"/>
          <w:szCs w:val="28"/>
        </w:rPr>
        <w:t>Федерального з</w:t>
      </w:r>
      <w:r w:rsidRPr="007B4894">
        <w:rPr>
          <w:sz w:val="28"/>
          <w:szCs w:val="28"/>
        </w:rPr>
        <w:t xml:space="preserve">акона </w:t>
      </w:r>
      <w:r w:rsidRPr="004B3021">
        <w:rPr>
          <w:sz w:val="28"/>
          <w:szCs w:val="28"/>
        </w:rPr>
        <w:t>№ 44-ФЗ. В</w:t>
      </w:r>
      <w:r w:rsidR="00AD4102">
        <w:rPr>
          <w:sz w:val="28"/>
          <w:szCs w:val="28"/>
        </w:rPr>
        <w:t> </w:t>
      </w:r>
      <w:r w:rsidRPr="004B3021">
        <w:rPr>
          <w:sz w:val="28"/>
          <w:szCs w:val="28"/>
        </w:rPr>
        <w:t xml:space="preserve">случае, если решения членов комиссии не совпадают, то </w:t>
      </w:r>
      <w:r w:rsidRPr="004B3021">
        <w:rPr>
          <w:color w:val="000000"/>
          <w:spacing w:val="-5"/>
          <w:sz w:val="28"/>
          <w:szCs w:val="28"/>
        </w:rPr>
        <w:t xml:space="preserve">по </w:t>
      </w:r>
      <w:r w:rsidRPr="004B3021">
        <w:rPr>
          <w:color w:val="000000"/>
          <w:spacing w:val="-5"/>
          <w:sz w:val="28"/>
          <w:szCs w:val="28"/>
        </w:rPr>
        <w:lastRenderedPageBreak/>
        <w:t xml:space="preserve">требованию председателя при рассмотрении заявок на участие </w:t>
      </w:r>
      <w:r w:rsidRPr="004B3021">
        <w:rPr>
          <w:sz w:val="28"/>
          <w:szCs w:val="28"/>
        </w:rPr>
        <w:t xml:space="preserve">в </w:t>
      </w:r>
      <w:r w:rsidR="00E54E6E">
        <w:rPr>
          <w:sz w:val="28"/>
          <w:szCs w:val="28"/>
        </w:rPr>
        <w:t>закупке</w:t>
      </w:r>
      <w:r w:rsidRPr="004B3021">
        <w:rPr>
          <w:sz w:val="28"/>
          <w:szCs w:val="28"/>
        </w:rPr>
        <w:t xml:space="preserve"> </w:t>
      </w:r>
      <w:r w:rsidRPr="004B3021">
        <w:rPr>
          <w:color w:val="000000"/>
          <w:spacing w:val="-5"/>
          <w:sz w:val="28"/>
          <w:szCs w:val="28"/>
        </w:rPr>
        <w:t>члены комиссии</w:t>
      </w:r>
      <w:r w:rsidR="006B2791">
        <w:rPr>
          <w:color w:val="000000"/>
          <w:spacing w:val="-5"/>
          <w:sz w:val="28"/>
          <w:szCs w:val="28"/>
        </w:rPr>
        <w:t xml:space="preserve"> </w:t>
      </w:r>
      <w:r w:rsidRPr="004B3021">
        <w:rPr>
          <w:color w:val="000000"/>
          <w:spacing w:val="-5"/>
          <w:sz w:val="28"/>
          <w:szCs w:val="28"/>
        </w:rPr>
        <w:t>– представители заказчика, дают заключение, по форме, установленной настоящим Положением (Приложение к Положению), и несут ответственность за сделанные в заключении выводы</w:t>
      </w:r>
      <w:r w:rsidRPr="004B3021">
        <w:rPr>
          <w:sz w:val="28"/>
          <w:szCs w:val="28"/>
        </w:rPr>
        <w:t>;</w:t>
      </w:r>
    </w:p>
    <w:p w:rsidR="00DA1080" w:rsidRDefault="00690035" w:rsidP="00690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894">
        <w:rPr>
          <w:sz w:val="28"/>
          <w:szCs w:val="28"/>
        </w:rPr>
        <w:t>-</w:t>
      </w:r>
      <w:r>
        <w:rPr>
          <w:sz w:val="28"/>
          <w:szCs w:val="28"/>
        </w:rPr>
        <w:t xml:space="preserve"> ведение и </w:t>
      </w:r>
      <w:r w:rsidRPr="007B4894">
        <w:rPr>
          <w:sz w:val="28"/>
          <w:szCs w:val="28"/>
        </w:rPr>
        <w:t>подписание усиленными электронными подписями сформированн</w:t>
      </w:r>
      <w:r w:rsidR="00E54E6E">
        <w:rPr>
          <w:sz w:val="28"/>
          <w:szCs w:val="28"/>
        </w:rPr>
        <w:t>ых</w:t>
      </w:r>
      <w:r w:rsidRPr="007B4894">
        <w:rPr>
          <w:sz w:val="28"/>
          <w:szCs w:val="28"/>
        </w:rPr>
        <w:t xml:space="preserve"> с использованием электронной площадки протоко</w:t>
      </w:r>
      <w:r w:rsidR="003D5A9E">
        <w:rPr>
          <w:sz w:val="28"/>
          <w:szCs w:val="28"/>
        </w:rPr>
        <w:t>ло</w:t>
      </w:r>
      <w:r w:rsidR="00E54E6E">
        <w:rPr>
          <w:sz w:val="28"/>
          <w:szCs w:val="28"/>
        </w:rPr>
        <w:t>в</w:t>
      </w:r>
      <w:r w:rsidR="00DA1080">
        <w:rPr>
          <w:sz w:val="28"/>
          <w:szCs w:val="28"/>
        </w:rPr>
        <w:t>, составляемых в ходе проведения конкурентных способов определения поставщика (подрядчика, исполнителя).</w:t>
      </w:r>
    </w:p>
    <w:p w:rsidR="00690035" w:rsidRPr="002C0579" w:rsidRDefault="00690035" w:rsidP="00690035">
      <w:pPr>
        <w:shd w:val="clear" w:color="auto" w:fill="FFFFFF"/>
        <w:jc w:val="both"/>
        <w:rPr>
          <w:sz w:val="28"/>
          <w:szCs w:val="28"/>
        </w:rPr>
      </w:pPr>
    </w:p>
    <w:p w:rsidR="00690035" w:rsidRPr="002C0579" w:rsidRDefault="00690035" w:rsidP="00690035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bookmarkStart w:id="10" w:name="_Toc118454380"/>
      <w:bookmarkStart w:id="11" w:name="_Toc120670632"/>
      <w:r>
        <w:rPr>
          <w:b/>
          <w:bCs/>
          <w:color w:val="000000"/>
          <w:kern w:val="36"/>
          <w:sz w:val="28"/>
          <w:szCs w:val="28"/>
        </w:rPr>
        <w:t>6</w:t>
      </w:r>
      <w:r w:rsidRPr="002C0579">
        <w:rPr>
          <w:b/>
          <w:bCs/>
          <w:color w:val="000000"/>
          <w:kern w:val="36"/>
          <w:sz w:val="28"/>
          <w:szCs w:val="28"/>
        </w:rPr>
        <w:t>. Права и обязанности комиссии</w:t>
      </w:r>
      <w:bookmarkEnd w:id="10"/>
      <w:r w:rsidRPr="002C0579">
        <w:rPr>
          <w:b/>
          <w:bCs/>
          <w:color w:val="000000"/>
          <w:kern w:val="36"/>
          <w:sz w:val="28"/>
          <w:szCs w:val="28"/>
        </w:rPr>
        <w:t>, ее отдельных членов</w:t>
      </w:r>
      <w:bookmarkEnd w:id="11"/>
    </w:p>
    <w:p w:rsidR="00690035" w:rsidRPr="002C0579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 xml:space="preserve">.1. </w:t>
      </w:r>
      <w:r w:rsidR="00D34455">
        <w:rPr>
          <w:bCs/>
          <w:color w:val="000000"/>
          <w:sz w:val="28"/>
          <w:szCs w:val="28"/>
        </w:rPr>
        <w:t>К</w:t>
      </w:r>
      <w:r w:rsidRPr="002C0579">
        <w:rPr>
          <w:bCs/>
          <w:color w:val="000000"/>
          <w:sz w:val="28"/>
          <w:szCs w:val="28"/>
        </w:rPr>
        <w:t xml:space="preserve">омиссия осуществляет права и обязанности в соответствии с требованиями </w:t>
      </w:r>
      <w:r>
        <w:rPr>
          <w:bCs/>
          <w:color w:val="000000"/>
          <w:sz w:val="28"/>
          <w:szCs w:val="28"/>
        </w:rPr>
        <w:t>Федерального з</w:t>
      </w:r>
      <w:r w:rsidRPr="002C0579">
        <w:rPr>
          <w:bCs/>
          <w:color w:val="000000"/>
          <w:sz w:val="28"/>
          <w:szCs w:val="28"/>
        </w:rPr>
        <w:t>акона №</w:t>
      </w:r>
      <w:r>
        <w:rPr>
          <w:bCs/>
          <w:color w:val="000000"/>
          <w:sz w:val="28"/>
          <w:szCs w:val="28"/>
        </w:rPr>
        <w:t xml:space="preserve"> </w:t>
      </w:r>
      <w:r w:rsidRPr="002C0579">
        <w:rPr>
          <w:bCs/>
          <w:color w:val="000000"/>
          <w:sz w:val="28"/>
          <w:szCs w:val="28"/>
        </w:rPr>
        <w:t>44-ФЗ.</w:t>
      </w:r>
    </w:p>
    <w:p w:rsidR="00690035" w:rsidRPr="002C0579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>.2. Члены комиссии обязаны:</w:t>
      </w:r>
    </w:p>
    <w:p w:rsidR="00690035" w:rsidRPr="00F9404F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pacing w:val="-6"/>
          <w:sz w:val="28"/>
          <w:szCs w:val="28"/>
        </w:rPr>
      </w:pPr>
      <w:r w:rsidRPr="00F9404F">
        <w:rPr>
          <w:bCs/>
          <w:color w:val="000000"/>
          <w:spacing w:val="-6"/>
          <w:sz w:val="28"/>
          <w:szCs w:val="28"/>
        </w:rPr>
        <w:t xml:space="preserve">6.2.1. соблюдать порядок рассмотрения заявок на участие в </w:t>
      </w:r>
      <w:r w:rsidR="00D34455">
        <w:rPr>
          <w:bCs/>
          <w:color w:val="000000"/>
          <w:spacing w:val="-6"/>
          <w:sz w:val="28"/>
          <w:szCs w:val="28"/>
        </w:rPr>
        <w:t>закупках</w:t>
      </w:r>
      <w:r w:rsidRPr="00F9404F">
        <w:rPr>
          <w:bCs/>
          <w:color w:val="000000"/>
          <w:spacing w:val="-6"/>
          <w:sz w:val="28"/>
          <w:szCs w:val="28"/>
        </w:rPr>
        <w:t>;</w:t>
      </w:r>
    </w:p>
    <w:p w:rsidR="00690035" w:rsidRPr="004B3021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>.2.</w:t>
      </w:r>
      <w:r>
        <w:rPr>
          <w:bCs/>
          <w:color w:val="000000"/>
          <w:sz w:val="28"/>
          <w:szCs w:val="28"/>
        </w:rPr>
        <w:t>2</w:t>
      </w:r>
      <w:r w:rsidRPr="002C0579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с</w:t>
      </w:r>
      <w:r w:rsidRPr="00AD34CE">
        <w:rPr>
          <w:bCs/>
          <w:color w:val="000000"/>
          <w:sz w:val="28"/>
          <w:szCs w:val="28"/>
        </w:rPr>
        <w:t xml:space="preserve">облюдать </w:t>
      </w:r>
      <w:r>
        <w:rPr>
          <w:bCs/>
          <w:color w:val="000000"/>
          <w:sz w:val="28"/>
          <w:szCs w:val="28"/>
        </w:rPr>
        <w:t>установленный в</w:t>
      </w:r>
      <w:r w:rsidRPr="00AD34CE">
        <w:rPr>
          <w:bCs/>
          <w:color w:val="000000"/>
          <w:sz w:val="28"/>
          <w:szCs w:val="28"/>
        </w:rPr>
        <w:t xml:space="preserve"> ч</w:t>
      </w:r>
      <w:r>
        <w:rPr>
          <w:bCs/>
          <w:color w:val="000000"/>
          <w:sz w:val="28"/>
          <w:szCs w:val="28"/>
        </w:rPr>
        <w:t>асти</w:t>
      </w:r>
      <w:r w:rsidRPr="00AD34CE">
        <w:rPr>
          <w:bCs/>
          <w:color w:val="000000"/>
          <w:sz w:val="28"/>
          <w:szCs w:val="28"/>
        </w:rPr>
        <w:t xml:space="preserve"> 1 ст</w:t>
      </w:r>
      <w:r>
        <w:rPr>
          <w:bCs/>
          <w:color w:val="000000"/>
          <w:sz w:val="28"/>
          <w:szCs w:val="28"/>
        </w:rPr>
        <w:t>атьи</w:t>
      </w:r>
      <w:r w:rsidRPr="00AD34CE">
        <w:rPr>
          <w:bCs/>
          <w:color w:val="000000"/>
          <w:sz w:val="28"/>
          <w:szCs w:val="28"/>
        </w:rPr>
        <w:t xml:space="preserve"> 46 </w:t>
      </w:r>
      <w:r>
        <w:rPr>
          <w:bCs/>
          <w:color w:val="000000"/>
          <w:sz w:val="28"/>
          <w:szCs w:val="28"/>
        </w:rPr>
        <w:t>Федерального з</w:t>
      </w:r>
      <w:r w:rsidRPr="002C0579">
        <w:rPr>
          <w:bCs/>
          <w:color w:val="000000"/>
          <w:sz w:val="28"/>
          <w:szCs w:val="28"/>
        </w:rPr>
        <w:t>акон</w:t>
      </w:r>
      <w:r>
        <w:rPr>
          <w:bCs/>
          <w:color w:val="000000"/>
          <w:sz w:val="28"/>
          <w:szCs w:val="28"/>
        </w:rPr>
        <w:t>а</w:t>
      </w:r>
      <w:r w:rsidRPr="002C0579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</w:t>
      </w:r>
      <w:r w:rsidRPr="002C0579">
        <w:rPr>
          <w:bCs/>
          <w:color w:val="000000"/>
          <w:sz w:val="28"/>
          <w:szCs w:val="28"/>
        </w:rPr>
        <w:t>44-ФЗ</w:t>
      </w:r>
      <w:r>
        <w:rPr>
          <w:bCs/>
          <w:color w:val="000000"/>
          <w:sz w:val="28"/>
          <w:szCs w:val="28"/>
        </w:rPr>
        <w:t xml:space="preserve"> з</w:t>
      </w:r>
      <w:r w:rsidRPr="00AD34CE">
        <w:rPr>
          <w:bCs/>
          <w:color w:val="000000"/>
          <w:sz w:val="28"/>
          <w:szCs w:val="28"/>
        </w:rPr>
        <w:t xml:space="preserve">апрет на </w:t>
      </w:r>
      <w:r w:rsidRPr="00173BB9">
        <w:rPr>
          <w:bCs/>
          <w:color w:val="000000"/>
          <w:sz w:val="28"/>
          <w:szCs w:val="28"/>
        </w:rPr>
        <w:t>проведение</w:t>
      </w:r>
      <w:r w:rsidRPr="00173BB9">
        <w:rPr>
          <w:bCs/>
          <w:sz w:val="28"/>
          <w:szCs w:val="28"/>
        </w:rPr>
        <w:t> переговоров </w:t>
      </w:r>
      <w:r w:rsidRPr="00173BB9">
        <w:rPr>
          <w:bCs/>
          <w:color w:val="000000"/>
          <w:sz w:val="28"/>
          <w:szCs w:val="28"/>
        </w:rPr>
        <w:t xml:space="preserve">с участником закупки в </w:t>
      </w:r>
      <w:r w:rsidRPr="004B3021">
        <w:rPr>
          <w:bCs/>
          <w:color w:val="000000"/>
          <w:sz w:val="28"/>
          <w:szCs w:val="28"/>
        </w:rPr>
        <w:t xml:space="preserve">отношении заявок на участие в </w:t>
      </w:r>
      <w:r w:rsidR="00D34455">
        <w:rPr>
          <w:bCs/>
          <w:color w:val="000000"/>
          <w:spacing w:val="-6"/>
          <w:sz w:val="28"/>
          <w:szCs w:val="28"/>
        </w:rPr>
        <w:t>закупке</w:t>
      </w:r>
      <w:r w:rsidRPr="004B3021">
        <w:rPr>
          <w:bCs/>
          <w:color w:val="000000"/>
          <w:sz w:val="28"/>
          <w:szCs w:val="28"/>
        </w:rPr>
        <w:t>;</w:t>
      </w:r>
    </w:p>
    <w:p w:rsidR="00690035" w:rsidRPr="004B3021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4B3021">
        <w:rPr>
          <w:bCs/>
          <w:color w:val="000000"/>
          <w:sz w:val="28"/>
          <w:szCs w:val="28"/>
        </w:rPr>
        <w:t>6.2.3. участвовать в заседаниях комиссии;</w:t>
      </w:r>
    </w:p>
    <w:p w:rsidR="00690035" w:rsidRPr="004B3021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color w:val="000000"/>
          <w:spacing w:val="-5"/>
          <w:sz w:val="28"/>
          <w:szCs w:val="28"/>
        </w:rPr>
      </w:pPr>
      <w:r w:rsidRPr="004B3021">
        <w:rPr>
          <w:bCs/>
          <w:color w:val="000000"/>
          <w:sz w:val="28"/>
          <w:szCs w:val="28"/>
        </w:rPr>
        <w:t xml:space="preserve">6.2.4. подписывать </w:t>
      </w:r>
      <w:r w:rsidRPr="004B3021">
        <w:rPr>
          <w:sz w:val="28"/>
          <w:szCs w:val="28"/>
        </w:rPr>
        <w:t>усиленными электронными подписями сформированны</w:t>
      </w:r>
      <w:r w:rsidR="00442280">
        <w:rPr>
          <w:sz w:val="28"/>
          <w:szCs w:val="28"/>
        </w:rPr>
        <w:t>е</w:t>
      </w:r>
      <w:r w:rsidRPr="004B3021">
        <w:rPr>
          <w:sz w:val="28"/>
          <w:szCs w:val="28"/>
        </w:rPr>
        <w:t xml:space="preserve"> с использованием электронной площадки </w:t>
      </w:r>
      <w:r w:rsidRPr="004B3021">
        <w:rPr>
          <w:bCs/>
          <w:color w:val="000000"/>
          <w:sz w:val="28"/>
          <w:szCs w:val="28"/>
        </w:rPr>
        <w:t>протокол</w:t>
      </w:r>
      <w:r w:rsidR="00A84B21">
        <w:rPr>
          <w:bCs/>
          <w:color w:val="000000"/>
          <w:sz w:val="28"/>
          <w:szCs w:val="28"/>
        </w:rPr>
        <w:t xml:space="preserve">ы, </w:t>
      </w:r>
      <w:r w:rsidR="00A84B21">
        <w:rPr>
          <w:sz w:val="28"/>
          <w:szCs w:val="28"/>
        </w:rPr>
        <w:t>составляемые в ходе проведения конкурентных способов определения поставщика (подрядчика, исполнителя)</w:t>
      </w:r>
      <w:r w:rsidRPr="004B3021">
        <w:rPr>
          <w:color w:val="000000"/>
          <w:spacing w:val="-5"/>
          <w:sz w:val="28"/>
          <w:szCs w:val="28"/>
        </w:rPr>
        <w:t>;</w:t>
      </w:r>
    </w:p>
    <w:p w:rsidR="00690035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color w:val="000000"/>
          <w:spacing w:val="-5"/>
          <w:sz w:val="28"/>
          <w:szCs w:val="28"/>
        </w:rPr>
      </w:pPr>
      <w:r w:rsidRPr="004B3021">
        <w:rPr>
          <w:color w:val="000000"/>
          <w:spacing w:val="-5"/>
          <w:sz w:val="28"/>
          <w:szCs w:val="28"/>
        </w:rPr>
        <w:t>6.2.5. по требованию председателя давать заключение по форме, установленной настоящим Положением (Приложение к Положению), и нести ответственность за сделанные в заключении выводы.</w:t>
      </w:r>
    </w:p>
    <w:p w:rsidR="007A6378" w:rsidRPr="004B3021" w:rsidRDefault="007A6378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6.2.6. принимать меры по предотвращению и урегулированию конфликта интересов в соответствии с Федеральным законом от 25 декабря 2008 года № 273</w:t>
      </w:r>
      <w:r w:rsidR="002B62DC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ФЗ «О противодействии коррупции», в том числе с учётом информации, предоставленной заказчику в соответствии с частью 23 статьи 34 настоящего Федерального закона.</w:t>
      </w:r>
    </w:p>
    <w:p w:rsidR="00690035" w:rsidRPr="002C0579" w:rsidRDefault="00690035" w:rsidP="00690035">
      <w:pPr>
        <w:tabs>
          <w:tab w:val="num" w:pos="540"/>
          <w:tab w:val="num" w:pos="576"/>
        </w:tabs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4B3021">
        <w:rPr>
          <w:bCs/>
          <w:color w:val="000000"/>
          <w:sz w:val="28"/>
          <w:szCs w:val="28"/>
        </w:rPr>
        <w:t>6.3. Члены комиссии вправе:</w:t>
      </w:r>
    </w:p>
    <w:p w:rsidR="00690035" w:rsidRPr="002C0579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 xml:space="preserve">.3.1. знакомиться со всеми представленными на рассмотрение документами и </w:t>
      </w:r>
      <w:r>
        <w:rPr>
          <w:bCs/>
          <w:color w:val="000000"/>
          <w:sz w:val="28"/>
          <w:szCs w:val="28"/>
        </w:rPr>
        <w:t>информацией</w:t>
      </w:r>
      <w:r w:rsidRPr="002C0579">
        <w:rPr>
          <w:bCs/>
          <w:color w:val="000000"/>
          <w:sz w:val="28"/>
          <w:szCs w:val="28"/>
        </w:rPr>
        <w:t xml:space="preserve">, составляющими заявку на участие в </w:t>
      </w:r>
      <w:r w:rsidR="00EE3EDF">
        <w:rPr>
          <w:bCs/>
          <w:color w:val="000000"/>
          <w:sz w:val="28"/>
          <w:szCs w:val="28"/>
        </w:rPr>
        <w:t>закупке</w:t>
      </w:r>
      <w:r w:rsidRPr="002C0579">
        <w:rPr>
          <w:bCs/>
          <w:color w:val="000000"/>
          <w:sz w:val="28"/>
          <w:szCs w:val="28"/>
        </w:rPr>
        <w:t>;</w:t>
      </w:r>
    </w:p>
    <w:p w:rsidR="00690035" w:rsidRPr="002C0579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>.3.2. выступать по вопросам повестки дня на заседаниях комиссии;</w:t>
      </w:r>
    </w:p>
    <w:p w:rsidR="00690035" w:rsidRDefault="00690035" w:rsidP="00690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 xml:space="preserve">.3.3. проверять правильность содержания </w:t>
      </w:r>
      <w:r w:rsidRPr="002C0579">
        <w:rPr>
          <w:color w:val="000000"/>
          <w:spacing w:val="-5"/>
          <w:sz w:val="28"/>
          <w:szCs w:val="28"/>
        </w:rPr>
        <w:t>протокол</w:t>
      </w:r>
      <w:r w:rsidR="00EE3EDF">
        <w:rPr>
          <w:color w:val="000000"/>
          <w:spacing w:val="-5"/>
          <w:sz w:val="28"/>
          <w:szCs w:val="28"/>
        </w:rPr>
        <w:t xml:space="preserve">ов, </w:t>
      </w:r>
      <w:r w:rsidR="00EE3EDF">
        <w:rPr>
          <w:sz w:val="28"/>
          <w:szCs w:val="28"/>
        </w:rPr>
        <w:t>составляемых в ходе проведения конкурентных способов определения поставщика (подрядчика, исполнителя)</w:t>
      </w:r>
      <w:r>
        <w:rPr>
          <w:sz w:val="28"/>
          <w:szCs w:val="28"/>
        </w:rPr>
        <w:t>.</w:t>
      </w:r>
    </w:p>
    <w:p w:rsidR="007A6378" w:rsidRDefault="007A6378" w:rsidP="00690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6.3.4. участвовать в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690035" w:rsidRPr="002C0579" w:rsidRDefault="00690035" w:rsidP="00690035">
      <w:pPr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>.4. Председатель</w:t>
      </w:r>
      <w:r w:rsidR="00487E77">
        <w:rPr>
          <w:bCs/>
          <w:color w:val="000000"/>
          <w:sz w:val="28"/>
          <w:szCs w:val="28"/>
        </w:rPr>
        <w:t xml:space="preserve"> комиссии</w:t>
      </w:r>
      <w:r w:rsidRPr="002C0579">
        <w:rPr>
          <w:bCs/>
          <w:color w:val="000000"/>
          <w:sz w:val="28"/>
          <w:szCs w:val="28"/>
        </w:rPr>
        <w:t>:</w:t>
      </w:r>
    </w:p>
    <w:p w:rsidR="00690035" w:rsidRPr="002C0579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>.4.1. осуществляет общее руководство работой комиссии;</w:t>
      </w:r>
    </w:p>
    <w:p w:rsidR="00690035" w:rsidRPr="00AB6D4E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>.4.</w:t>
      </w:r>
      <w:r>
        <w:rPr>
          <w:bCs/>
          <w:color w:val="000000"/>
          <w:sz w:val="28"/>
          <w:szCs w:val="28"/>
        </w:rPr>
        <w:t>2</w:t>
      </w:r>
      <w:r w:rsidRPr="002C0579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в порядке, предусмотренном пунктом 7.1 раздела 7 настоящего Положения, уведомляет или поручает секретарю </w:t>
      </w:r>
      <w:r w:rsidR="00487E77">
        <w:rPr>
          <w:bCs/>
          <w:color w:val="000000"/>
          <w:sz w:val="28"/>
          <w:szCs w:val="28"/>
        </w:rPr>
        <w:t xml:space="preserve">комиссии </w:t>
      </w:r>
      <w:r>
        <w:rPr>
          <w:bCs/>
          <w:color w:val="000000"/>
          <w:sz w:val="28"/>
          <w:szCs w:val="28"/>
        </w:rPr>
        <w:t>уведомление членов комиссии о месте, дате и времени проведения заседания комиссии</w:t>
      </w:r>
      <w:r w:rsidRPr="00AB6D4E">
        <w:rPr>
          <w:bCs/>
          <w:color w:val="000000"/>
          <w:sz w:val="28"/>
          <w:szCs w:val="28"/>
        </w:rPr>
        <w:t>;</w:t>
      </w:r>
    </w:p>
    <w:p w:rsidR="00690035" w:rsidRPr="00EE3EDF" w:rsidRDefault="00690035" w:rsidP="00690035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EE3EDF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6.4.</w:t>
      </w:r>
      <w:r w:rsidR="00035105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3</w:t>
      </w:r>
      <w:r w:rsidRPr="00EE3EDF">
        <w:rPr>
          <w:rFonts w:ascii="Times New Roman" w:hAnsi="Times New Roman"/>
          <w:color w:val="000000"/>
          <w:spacing w:val="-5"/>
          <w:sz w:val="28"/>
          <w:szCs w:val="28"/>
        </w:rPr>
        <w:t>. осуществляет контроль за сроками подготовки, размещения в единой информационной системе в сфере закупок протокол</w:t>
      </w:r>
      <w:r w:rsidR="00EE3EDF" w:rsidRPr="00EE3EDF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ов, </w:t>
      </w:r>
      <w:r w:rsidR="00EE3EDF" w:rsidRPr="00EE3EDF">
        <w:rPr>
          <w:rFonts w:ascii="Times New Roman" w:hAnsi="Times New Roman"/>
          <w:sz w:val="28"/>
          <w:szCs w:val="28"/>
        </w:rPr>
        <w:t>составляемы</w:t>
      </w:r>
      <w:r w:rsidR="00EE3EDF" w:rsidRPr="00EE3EDF">
        <w:rPr>
          <w:rFonts w:ascii="Times New Roman" w:hAnsi="Times New Roman"/>
          <w:sz w:val="28"/>
          <w:szCs w:val="28"/>
          <w:lang w:val="ru-RU"/>
        </w:rPr>
        <w:t>х</w:t>
      </w:r>
      <w:r w:rsidR="00EE3EDF" w:rsidRPr="00EE3EDF">
        <w:rPr>
          <w:rFonts w:ascii="Times New Roman" w:hAnsi="Times New Roman"/>
          <w:sz w:val="28"/>
          <w:szCs w:val="28"/>
        </w:rPr>
        <w:t xml:space="preserve"> в ходе проведения конкурентных способов определения поставщика (подрядчика, исполнителя)</w:t>
      </w:r>
      <w:r w:rsidRPr="00EE3EDF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690035" w:rsidRPr="00AC64EB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 w:rsidRPr="00AC64EB">
        <w:rPr>
          <w:bCs/>
          <w:color w:val="000000"/>
          <w:sz w:val="28"/>
          <w:szCs w:val="28"/>
        </w:rPr>
        <w:t>6.4.</w:t>
      </w:r>
      <w:r w:rsidR="00035105">
        <w:rPr>
          <w:bCs/>
          <w:color w:val="000000"/>
          <w:sz w:val="28"/>
          <w:szCs w:val="28"/>
        </w:rPr>
        <w:t>4</w:t>
      </w:r>
      <w:r w:rsidRPr="00AC64EB">
        <w:rPr>
          <w:bCs/>
          <w:color w:val="000000"/>
          <w:sz w:val="28"/>
          <w:szCs w:val="28"/>
        </w:rPr>
        <w:t>. осуществляет иные действия, связанные с работой комиссии</w:t>
      </w:r>
      <w:r w:rsidR="00874D60">
        <w:rPr>
          <w:bCs/>
          <w:color w:val="000000"/>
          <w:sz w:val="28"/>
          <w:szCs w:val="28"/>
        </w:rPr>
        <w:t xml:space="preserve"> </w:t>
      </w:r>
      <w:r w:rsidRPr="00AC64EB">
        <w:rPr>
          <w:rStyle w:val="af3"/>
          <w:i w:val="0"/>
          <w:sz w:val="28"/>
          <w:szCs w:val="28"/>
        </w:rPr>
        <w:t>в соответствии с законодательством Российской Федерации о контрактной системе в сфере закупок, нормативными правовыми актами Ярославской области, регулирующими сферу</w:t>
      </w:r>
      <w:r w:rsidR="00CD60AA">
        <w:rPr>
          <w:rStyle w:val="af3"/>
          <w:i w:val="0"/>
          <w:sz w:val="28"/>
          <w:szCs w:val="28"/>
        </w:rPr>
        <w:t xml:space="preserve"> закупок товаров, работ, услуг, </w:t>
      </w:r>
      <w:r w:rsidRPr="00AC64EB">
        <w:rPr>
          <w:rStyle w:val="af3"/>
          <w:i w:val="0"/>
          <w:sz w:val="28"/>
          <w:szCs w:val="28"/>
        </w:rPr>
        <w:t xml:space="preserve">приказами </w:t>
      </w:r>
      <w:r w:rsidR="00CD60AA">
        <w:rPr>
          <w:rStyle w:val="af3"/>
          <w:i w:val="0"/>
          <w:sz w:val="28"/>
          <w:szCs w:val="28"/>
        </w:rPr>
        <w:t>колледжа</w:t>
      </w:r>
      <w:r w:rsidRPr="00AC64EB">
        <w:rPr>
          <w:rStyle w:val="af3"/>
          <w:i w:val="0"/>
          <w:sz w:val="28"/>
          <w:szCs w:val="28"/>
        </w:rPr>
        <w:t xml:space="preserve"> и настоящим Положением.</w:t>
      </w:r>
    </w:p>
    <w:p w:rsidR="00690035" w:rsidRPr="002C0579" w:rsidRDefault="00690035" w:rsidP="00690035">
      <w:pPr>
        <w:tabs>
          <w:tab w:val="num" w:pos="540"/>
          <w:tab w:val="num" w:pos="576"/>
        </w:tabs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>.5. Секретарь</w:t>
      </w:r>
      <w:r w:rsidR="00487E77">
        <w:rPr>
          <w:bCs/>
          <w:color w:val="000000"/>
          <w:sz w:val="28"/>
          <w:szCs w:val="28"/>
        </w:rPr>
        <w:t xml:space="preserve"> комиссии</w:t>
      </w:r>
      <w:r w:rsidRPr="002C0579">
        <w:rPr>
          <w:bCs/>
          <w:color w:val="000000"/>
          <w:sz w:val="28"/>
          <w:szCs w:val="28"/>
        </w:rPr>
        <w:t>:</w:t>
      </w:r>
    </w:p>
    <w:p w:rsidR="00690035" w:rsidRPr="002C0579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>.5.1. осуществляет подготовку заседаний комиссии, включая информирование членов комиссии по всем вопросам, относящимся к их функциям</w:t>
      </w:r>
      <w:r>
        <w:rPr>
          <w:bCs/>
          <w:color w:val="000000"/>
          <w:sz w:val="28"/>
          <w:szCs w:val="28"/>
        </w:rPr>
        <w:t xml:space="preserve">, в том числе по поручению председателя </w:t>
      </w:r>
      <w:r w:rsidR="00487E77">
        <w:rPr>
          <w:bCs/>
          <w:color w:val="000000"/>
          <w:sz w:val="28"/>
          <w:szCs w:val="28"/>
        </w:rPr>
        <w:t xml:space="preserve">комиссии </w:t>
      </w:r>
      <w:r>
        <w:rPr>
          <w:bCs/>
          <w:color w:val="000000"/>
          <w:sz w:val="28"/>
          <w:szCs w:val="28"/>
        </w:rPr>
        <w:t>уведомляет о месте, дате и времени проведения заседания комиссии</w:t>
      </w:r>
      <w:r w:rsidR="00874D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порядке, предусмотренном пунктом 7.1 раздела 7 настоящего Положения</w:t>
      </w:r>
      <w:r w:rsidRPr="002C0579">
        <w:rPr>
          <w:bCs/>
          <w:color w:val="000000"/>
          <w:sz w:val="28"/>
          <w:szCs w:val="28"/>
        </w:rPr>
        <w:t>;</w:t>
      </w:r>
    </w:p>
    <w:p w:rsidR="00690035" w:rsidRPr="002C0579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C0579">
        <w:rPr>
          <w:bCs/>
          <w:color w:val="000000"/>
          <w:sz w:val="28"/>
          <w:szCs w:val="28"/>
        </w:rPr>
        <w:t>.5.2. оформляет, подписывает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усиленной электронной подписью</w:t>
      </w:r>
      <w:r w:rsidRPr="002C0579">
        <w:rPr>
          <w:bCs/>
          <w:color w:val="000000"/>
          <w:sz w:val="28"/>
          <w:szCs w:val="28"/>
        </w:rPr>
        <w:t xml:space="preserve"> и размещает в единой информационной системе в сфере закупок </w:t>
      </w:r>
      <w:r w:rsidRPr="002C0579">
        <w:rPr>
          <w:color w:val="000000"/>
          <w:spacing w:val="-6"/>
          <w:sz w:val="28"/>
          <w:szCs w:val="28"/>
        </w:rPr>
        <w:t>с соблюдением установленных сроков</w:t>
      </w:r>
      <w:r w:rsidRPr="002C057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протоко</w:t>
      </w:r>
      <w:r w:rsidR="00874D60">
        <w:rPr>
          <w:bCs/>
          <w:color w:val="000000"/>
          <w:sz w:val="28"/>
          <w:szCs w:val="28"/>
        </w:rPr>
        <w:t xml:space="preserve">лы, </w:t>
      </w:r>
      <w:r w:rsidR="00874D60">
        <w:rPr>
          <w:sz w:val="28"/>
          <w:szCs w:val="28"/>
        </w:rPr>
        <w:t>составляемые в ходе проведения конкурентных способов определения поставщика (подрядчика, исполнителя)</w:t>
      </w:r>
      <w:r w:rsidRPr="002C0579">
        <w:rPr>
          <w:bCs/>
          <w:color w:val="000000"/>
          <w:sz w:val="28"/>
          <w:szCs w:val="28"/>
        </w:rPr>
        <w:t>;</w:t>
      </w:r>
    </w:p>
    <w:p w:rsidR="00690035" w:rsidRPr="002C0579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6</w:t>
      </w:r>
      <w:r w:rsidRPr="002C0579">
        <w:rPr>
          <w:color w:val="000000"/>
          <w:spacing w:val="-5"/>
          <w:sz w:val="28"/>
          <w:szCs w:val="28"/>
        </w:rPr>
        <w:t xml:space="preserve">.5.3. формирует по результатам проведения </w:t>
      </w:r>
      <w:r w:rsidR="00874D60">
        <w:rPr>
          <w:color w:val="000000"/>
          <w:spacing w:val="-5"/>
          <w:sz w:val="28"/>
          <w:szCs w:val="28"/>
        </w:rPr>
        <w:t xml:space="preserve">закупки </w:t>
      </w:r>
      <w:r w:rsidRPr="002C0579">
        <w:rPr>
          <w:color w:val="000000"/>
          <w:spacing w:val="-5"/>
          <w:sz w:val="28"/>
          <w:szCs w:val="28"/>
        </w:rPr>
        <w:t>дело</w:t>
      </w:r>
      <w:r w:rsidRPr="002C0579">
        <w:rPr>
          <w:bCs/>
          <w:color w:val="000000"/>
          <w:sz w:val="28"/>
          <w:szCs w:val="28"/>
        </w:rPr>
        <w:t>;</w:t>
      </w:r>
    </w:p>
    <w:p w:rsidR="00690035" w:rsidRPr="002C0579" w:rsidRDefault="00690035" w:rsidP="00690035">
      <w:pPr>
        <w:tabs>
          <w:tab w:val="num" w:pos="0"/>
          <w:tab w:val="num" w:pos="720"/>
        </w:tabs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A91362">
        <w:rPr>
          <w:bCs/>
          <w:color w:val="000000"/>
          <w:sz w:val="28"/>
          <w:szCs w:val="28"/>
        </w:rPr>
        <w:t xml:space="preserve">.5.4 </w:t>
      </w:r>
      <w:r w:rsidRPr="002C0579">
        <w:rPr>
          <w:bCs/>
          <w:color w:val="000000"/>
          <w:sz w:val="28"/>
          <w:szCs w:val="28"/>
        </w:rPr>
        <w:t>осуществляет иные действия организационно-технического характера, связанные с работой комиссии.</w:t>
      </w:r>
    </w:p>
    <w:p w:rsidR="00690035" w:rsidRDefault="00690035" w:rsidP="00690035">
      <w:pPr>
        <w:outlineLvl w:val="0"/>
        <w:rPr>
          <w:b/>
          <w:bCs/>
          <w:color w:val="000000"/>
          <w:kern w:val="36"/>
          <w:sz w:val="28"/>
          <w:szCs w:val="28"/>
        </w:rPr>
      </w:pPr>
      <w:bookmarkStart w:id="12" w:name="_Toc118454382"/>
      <w:bookmarkStart w:id="13" w:name="_Toc120670633"/>
    </w:p>
    <w:p w:rsidR="00690035" w:rsidRPr="002C0579" w:rsidRDefault="00690035" w:rsidP="00690035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7</w:t>
      </w:r>
      <w:r w:rsidRPr="002C0579">
        <w:rPr>
          <w:b/>
          <w:bCs/>
          <w:color w:val="000000"/>
          <w:kern w:val="36"/>
          <w:sz w:val="28"/>
          <w:szCs w:val="28"/>
        </w:rPr>
        <w:t>. Регламент работы комиссии</w:t>
      </w:r>
      <w:bookmarkEnd w:id="12"/>
      <w:bookmarkEnd w:id="13"/>
    </w:p>
    <w:p w:rsidR="00690035" w:rsidRDefault="00690035" w:rsidP="00690035">
      <w:pPr>
        <w:tabs>
          <w:tab w:val="num" w:pos="540"/>
          <w:tab w:val="num" w:pos="576"/>
        </w:tabs>
        <w:ind w:firstLine="709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2C0579">
        <w:rPr>
          <w:bCs/>
          <w:color w:val="000000"/>
          <w:sz w:val="28"/>
          <w:szCs w:val="28"/>
        </w:rPr>
        <w:t xml:space="preserve">.1. </w:t>
      </w:r>
      <w:r>
        <w:rPr>
          <w:bCs/>
          <w:color w:val="000000"/>
          <w:sz w:val="28"/>
          <w:szCs w:val="28"/>
        </w:rPr>
        <w:t xml:space="preserve">Информирование членов комиссии председателем или секретарем </w:t>
      </w:r>
      <w:r w:rsidR="00487E77">
        <w:rPr>
          <w:bCs/>
          <w:color w:val="000000"/>
          <w:sz w:val="28"/>
          <w:szCs w:val="28"/>
        </w:rPr>
        <w:t xml:space="preserve">комиссии </w:t>
      </w:r>
      <w:r>
        <w:rPr>
          <w:bCs/>
          <w:color w:val="000000"/>
          <w:sz w:val="28"/>
          <w:szCs w:val="28"/>
        </w:rPr>
        <w:t xml:space="preserve">осуществляется путем направления соответствующих сведений посредством </w:t>
      </w:r>
      <w:r w:rsidR="00A91362">
        <w:rPr>
          <w:bCs/>
          <w:color w:val="000000"/>
          <w:sz w:val="28"/>
          <w:szCs w:val="28"/>
        </w:rPr>
        <w:t>электронной почты</w:t>
      </w:r>
      <w:r>
        <w:rPr>
          <w:bCs/>
          <w:color w:val="000000"/>
          <w:sz w:val="28"/>
          <w:szCs w:val="28"/>
        </w:rPr>
        <w:t>.</w:t>
      </w:r>
    </w:p>
    <w:p w:rsidR="00690035" w:rsidRDefault="00690035" w:rsidP="00690035">
      <w:pPr>
        <w:tabs>
          <w:tab w:val="num" w:pos="540"/>
          <w:tab w:val="num" w:pos="576"/>
        </w:tabs>
        <w:ind w:firstLine="709"/>
        <w:jc w:val="both"/>
        <w:outlineLvl w:val="1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7.2. </w:t>
      </w:r>
      <w:r w:rsidR="008F19A5">
        <w:rPr>
          <w:color w:val="000000"/>
          <w:spacing w:val="-4"/>
          <w:sz w:val="28"/>
          <w:szCs w:val="28"/>
        </w:rPr>
        <w:t>К</w:t>
      </w:r>
      <w:r w:rsidRPr="002C0579">
        <w:rPr>
          <w:color w:val="000000"/>
          <w:spacing w:val="-4"/>
          <w:sz w:val="28"/>
          <w:szCs w:val="28"/>
        </w:rPr>
        <w:t>омиссия правомочна осуществлять свои функции, если на заседании комиссии присутствует не менее чем пятьдесят процентов общего числа е</w:t>
      </w:r>
      <w:r>
        <w:rPr>
          <w:color w:val="000000"/>
          <w:spacing w:val="-4"/>
          <w:sz w:val="28"/>
          <w:szCs w:val="28"/>
        </w:rPr>
        <w:t>е членов.</w:t>
      </w:r>
    </w:p>
    <w:p w:rsidR="00690035" w:rsidRDefault="00690035" w:rsidP="00690035">
      <w:pPr>
        <w:tabs>
          <w:tab w:val="num" w:pos="540"/>
          <w:tab w:val="num" w:pos="576"/>
        </w:tabs>
        <w:ind w:firstLine="709"/>
        <w:jc w:val="both"/>
        <w:outlineLvl w:val="1"/>
        <w:rPr>
          <w:color w:val="000000"/>
          <w:spacing w:val="-4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2C057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3</w:t>
      </w:r>
      <w:r w:rsidRPr="002C0579">
        <w:rPr>
          <w:bCs/>
          <w:color w:val="000000"/>
          <w:sz w:val="28"/>
          <w:szCs w:val="28"/>
        </w:rPr>
        <w:t xml:space="preserve">. Решения комиссии принимаются простым </w:t>
      </w:r>
      <w:r w:rsidRPr="004B3021">
        <w:rPr>
          <w:bCs/>
          <w:color w:val="000000"/>
          <w:sz w:val="28"/>
          <w:szCs w:val="28"/>
        </w:rPr>
        <w:t xml:space="preserve">большинством голосов от числа участвующих в рассмотрении заявок на участие в </w:t>
      </w:r>
      <w:r w:rsidR="008F19A5">
        <w:rPr>
          <w:bCs/>
          <w:color w:val="000000"/>
          <w:sz w:val="28"/>
          <w:szCs w:val="28"/>
        </w:rPr>
        <w:t>закупке</w:t>
      </w:r>
      <w:r w:rsidRPr="004B3021">
        <w:rPr>
          <w:bCs/>
          <w:color w:val="000000"/>
          <w:sz w:val="28"/>
          <w:szCs w:val="28"/>
        </w:rPr>
        <w:t xml:space="preserve"> членов. При равенстве голосов голос председателя </w:t>
      </w:r>
      <w:r w:rsidR="00487E77">
        <w:rPr>
          <w:bCs/>
          <w:color w:val="000000"/>
          <w:sz w:val="28"/>
          <w:szCs w:val="28"/>
        </w:rPr>
        <w:t xml:space="preserve">комиссии </w:t>
      </w:r>
      <w:r w:rsidRPr="004B3021">
        <w:rPr>
          <w:bCs/>
          <w:color w:val="000000"/>
          <w:sz w:val="28"/>
          <w:szCs w:val="28"/>
        </w:rPr>
        <w:t xml:space="preserve">является решающим. При голосовании каждый член комиссии имеет </w:t>
      </w:r>
      <w:r w:rsidRPr="00DE1E3B">
        <w:rPr>
          <w:bCs/>
          <w:color w:val="000000"/>
          <w:sz w:val="28"/>
          <w:szCs w:val="28"/>
        </w:rPr>
        <w:t xml:space="preserve">один голос. </w:t>
      </w:r>
      <w:r w:rsidR="00DE1E3B" w:rsidRPr="00DE1E3B">
        <w:rPr>
          <w:bCs/>
          <w:color w:val="000000"/>
          <w:sz w:val="28"/>
          <w:szCs w:val="28"/>
        </w:rPr>
        <w:t>Д</w:t>
      </w:r>
      <w:r w:rsidRPr="00DE1E3B">
        <w:rPr>
          <w:color w:val="000000"/>
          <w:spacing w:val="-4"/>
          <w:sz w:val="28"/>
          <w:szCs w:val="28"/>
        </w:rPr>
        <w:t xml:space="preserve">елегирование </w:t>
      </w:r>
      <w:r w:rsidR="00DE1E3B" w:rsidRPr="00DE1E3B">
        <w:rPr>
          <w:color w:val="000000"/>
          <w:spacing w:val="-4"/>
          <w:sz w:val="28"/>
          <w:szCs w:val="28"/>
        </w:rPr>
        <w:t>членами комиссии своих</w:t>
      </w:r>
      <w:r w:rsidRPr="00DE1E3B">
        <w:rPr>
          <w:color w:val="000000"/>
          <w:spacing w:val="-4"/>
          <w:sz w:val="28"/>
          <w:szCs w:val="28"/>
        </w:rPr>
        <w:t xml:space="preserve"> полномочий иным лицам</w:t>
      </w:r>
      <w:r w:rsidRPr="002C0579">
        <w:rPr>
          <w:color w:val="000000"/>
          <w:spacing w:val="-4"/>
          <w:sz w:val="28"/>
          <w:szCs w:val="28"/>
        </w:rPr>
        <w:t xml:space="preserve"> не допускается.</w:t>
      </w:r>
    </w:p>
    <w:p w:rsidR="00690035" w:rsidRPr="00E84F91" w:rsidRDefault="00690035" w:rsidP="00690035">
      <w:pPr>
        <w:tabs>
          <w:tab w:val="num" w:pos="540"/>
          <w:tab w:val="num" w:pos="576"/>
        </w:tabs>
        <w:ind w:firstLine="709"/>
        <w:jc w:val="both"/>
        <w:outlineLvl w:val="1"/>
        <w:rPr>
          <w:i/>
          <w:color w:val="000000"/>
          <w:spacing w:val="-4"/>
          <w:sz w:val="28"/>
          <w:szCs w:val="28"/>
        </w:rPr>
      </w:pPr>
      <w:r w:rsidRPr="00E84F91">
        <w:rPr>
          <w:rStyle w:val="af3"/>
          <w:i w:val="0"/>
          <w:sz w:val="28"/>
          <w:szCs w:val="28"/>
        </w:rPr>
        <w:t>7.</w:t>
      </w:r>
      <w:r>
        <w:rPr>
          <w:rStyle w:val="af3"/>
          <w:i w:val="0"/>
          <w:sz w:val="28"/>
          <w:szCs w:val="28"/>
        </w:rPr>
        <w:t>4</w:t>
      </w:r>
      <w:r w:rsidRPr="00E84F91">
        <w:rPr>
          <w:rStyle w:val="af3"/>
          <w:i w:val="0"/>
          <w:sz w:val="28"/>
          <w:szCs w:val="28"/>
        </w:rPr>
        <w:t xml:space="preserve">. </w:t>
      </w:r>
      <w:r>
        <w:rPr>
          <w:rStyle w:val="af3"/>
          <w:i w:val="0"/>
          <w:sz w:val="28"/>
          <w:szCs w:val="28"/>
        </w:rPr>
        <w:t>К</w:t>
      </w:r>
      <w:r w:rsidRPr="00E84F91">
        <w:rPr>
          <w:rStyle w:val="af3"/>
          <w:i w:val="0"/>
          <w:sz w:val="28"/>
          <w:szCs w:val="28"/>
        </w:rPr>
        <w:t xml:space="preserve">омиссия осуществляет все необходимые действия по проведению </w:t>
      </w:r>
      <w:r w:rsidR="008F19A5">
        <w:rPr>
          <w:rStyle w:val="af3"/>
          <w:i w:val="0"/>
          <w:sz w:val="28"/>
          <w:szCs w:val="28"/>
        </w:rPr>
        <w:t>закупок</w:t>
      </w:r>
      <w:r>
        <w:rPr>
          <w:rStyle w:val="af3"/>
          <w:i w:val="0"/>
          <w:sz w:val="28"/>
          <w:szCs w:val="28"/>
        </w:rPr>
        <w:t xml:space="preserve"> </w:t>
      </w:r>
      <w:r w:rsidRPr="00E84F91">
        <w:rPr>
          <w:rStyle w:val="af3"/>
          <w:i w:val="0"/>
          <w:sz w:val="28"/>
          <w:szCs w:val="28"/>
        </w:rPr>
        <w:t xml:space="preserve">в соответствии с положениями Федерального закона № 44-ФЗ, регулирующими проведение </w:t>
      </w:r>
      <w:r w:rsidR="008F19A5">
        <w:rPr>
          <w:rStyle w:val="af3"/>
          <w:i w:val="0"/>
          <w:sz w:val="28"/>
          <w:szCs w:val="28"/>
        </w:rPr>
        <w:t>конкурентных способов определения поставщика (подрядчика, исполнителя).</w:t>
      </w:r>
    </w:p>
    <w:p w:rsidR="00690035" w:rsidRPr="002C0579" w:rsidRDefault="00690035" w:rsidP="00690035">
      <w:pPr>
        <w:ind w:firstLine="709"/>
        <w:jc w:val="both"/>
        <w:outlineLvl w:val="0"/>
        <w:rPr>
          <w:color w:val="000000"/>
          <w:spacing w:val="-5"/>
          <w:sz w:val="28"/>
          <w:szCs w:val="28"/>
        </w:rPr>
      </w:pPr>
      <w:bookmarkStart w:id="14" w:name="_Toc117854050"/>
      <w:bookmarkStart w:id="15" w:name="_Toc118454384"/>
      <w:bookmarkStart w:id="16" w:name="_Toc120670635"/>
      <w:r>
        <w:rPr>
          <w:color w:val="000000"/>
          <w:spacing w:val="-4"/>
          <w:sz w:val="28"/>
          <w:szCs w:val="28"/>
        </w:rPr>
        <w:t>7</w:t>
      </w:r>
      <w:r w:rsidRPr="002C0579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5</w:t>
      </w:r>
      <w:r w:rsidRPr="002C0579">
        <w:rPr>
          <w:color w:val="000000"/>
          <w:spacing w:val="-4"/>
          <w:sz w:val="28"/>
          <w:szCs w:val="28"/>
        </w:rPr>
        <w:t xml:space="preserve">. </w:t>
      </w:r>
      <w:r w:rsidR="00A91362">
        <w:rPr>
          <w:color w:val="000000"/>
          <w:spacing w:val="-4"/>
          <w:sz w:val="28"/>
          <w:szCs w:val="28"/>
        </w:rPr>
        <w:t>Колледж</w:t>
      </w:r>
      <w:r w:rsidRPr="002C0579">
        <w:rPr>
          <w:color w:val="000000"/>
          <w:spacing w:val="-4"/>
          <w:sz w:val="28"/>
          <w:szCs w:val="28"/>
        </w:rPr>
        <w:t xml:space="preserve"> обязан организовать материально</w:t>
      </w:r>
      <w:r w:rsidRPr="002C0579">
        <w:rPr>
          <w:color w:val="000000"/>
          <w:spacing w:val="-1"/>
          <w:sz w:val="28"/>
          <w:szCs w:val="28"/>
        </w:rPr>
        <w:t xml:space="preserve">-техническое обеспечение деятельности </w:t>
      </w:r>
      <w:r w:rsidRPr="002C0579">
        <w:rPr>
          <w:color w:val="000000"/>
          <w:spacing w:val="-3"/>
          <w:sz w:val="28"/>
          <w:szCs w:val="28"/>
        </w:rPr>
        <w:t>комиссии</w:t>
      </w:r>
      <w:r w:rsidRPr="002C0579">
        <w:rPr>
          <w:color w:val="000000"/>
          <w:spacing w:val="-5"/>
          <w:sz w:val="28"/>
          <w:szCs w:val="28"/>
        </w:rPr>
        <w:t>.</w:t>
      </w:r>
    </w:p>
    <w:p w:rsidR="00690035" w:rsidRPr="002C0579" w:rsidRDefault="00690035" w:rsidP="00690035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690035" w:rsidRPr="002C0579" w:rsidRDefault="00690035" w:rsidP="00690035">
      <w:pPr>
        <w:ind w:firstLine="567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8</w:t>
      </w:r>
      <w:r w:rsidRPr="002C0579">
        <w:rPr>
          <w:b/>
          <w:bCs/>
          <w:color w:val="000000"/>
          <w:kern w:val="36"/>
          <w:sz w:val="28"/>
          <w:szCs w:val="28"/>
        </w:rPr>
        <w:t>. Ответственность членов комиссии</w:t>
      </w:r>
      <w:bookmarkEnd w:id="14"/>
      <w:bookmarkEnd w:id="15"/>
      <w:bookmarkEnd w:id="16"/>
    </w:p>
    <w:p w:rsidR="00690035" w:rsidRPr="002C0579" w:rsidRDefault="00690035" w:rsidP="00690035">
      <w:pPr>
        <w:shd w:val="clear" w:color="auto" w:fill="FFFFFF"/>
        <w:tabs>
          <w:tab w:val="left" w:pos="1133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</w:t>
      </w:r>
      <w:r w:rsidRPr="002C0579">
        <w:rPr>
          <w:color w:val="000000"/>
          <w:spacing w:val="-3"/>
          <w:sz w:val="28"/>
          <w:szCs w:val="28"/>
        </w:rPr>
        <w:t>.1 Члены комиссии, виновные в нарушении законодательств</w:t>
      </w:r>
      <w:r>
        <w:rPr>
          <w:color w:val="000000"/>
          <w:spacing w:val="-3"/>
          <w:sz w:val="28"/>
          <w:szCs w:val="28"/>
        </w:rPr>
        <w:t>а</w:t>
      </w:r>
      <w:r w:rsidRPr="002C0579">
        <w:rPr>
          <w:color w:val="000000"/>
          <w:spacing w:val="-3"/>
          <w:sz w:val="28"/>
          <w:szCs w:val="28"/>
        </w:rPr>
        <w:t xml:space="preserve"> Российской Федерации о контрактной системе в сфере закупок, иных </w:t>
      </w:r>
      <w:r w:rsidRPr="002C0579">
        <w:rPr>
          <w:color w:val="000000"/>
          <w:spacing w:val="-3"/>
          <w:sz w:val="28"/>
          <w:szCs w:val="28"/>
        </w:rPr>
        <w:lastRenderedPageBreak/>
        <w:t>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690035" w:rsidRDefault="00690035" w:rsidP="00690035">
      <w:pPr>
        <w:shd w:val="clear" w:color="auto" w:fill="FFFFFF"/>
        <w:tabs>
          <w:tab w:val="left" w:pos="1133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</w:t>
      </w:r>
      <w:r w:rsidRPr="002C0579">
        <w:rPr>
          <w:color w:val="000000"/>
          <w:spacing w:val="-3"/>
          <w:sz w:val="28"/>
          <w:szCs w:val="28"/>
        </w:rPr>
        <w:t xml:space="preserve">.2. Член комиссии, допустивший нарушение законодательства Российской Федерации о контрактной системе в сфере закупок, иных нормативных правовых актов Российской Федерации и настоящего Положения может быть заменен по решению </w:t>
      </w:r>
      <w:r>
        <w:rPr>
          <w:color w:val="000000"/>
          <w:spacing w:val="-3"/>
          <w:sz w:val="28"/>
          <w:szCs w:val="28"/>
        </w:rPr>
        <w:t>директора департамента</w:t>
      </w:r>
      <w:r w:rsidRPr="002C0579">
        <w:rPr>
          <w:color w:val="000000"/>
          <w:spacing w:val="-3"/>
          <w:sz w:val="28"/>
          <w:szCs w:val="28"/>
        </w:rPr>
        <w:t xml:space="preserve">, а также по представлению или предписанию органа, уполномоченного на осуществление контроля в сфере закупок, выданному </w:t>
      </w:r>
      <w:r w:rsidR="00A91362">
        <w:rPr>
          <w:color w:val="000000"/>
          <w:spacing w:val="-3"/>
          <w:sz w:val="28"/>
          <w:szCs w:val="28"/>
        </w:rPr>
        <w:t>колледжу</w:t>
      </w:r>
      <w:r>
        <w:rPr>
          <w:color w:val="000000"/>
          <w:spacing w:val="-3"/>
          <w:sz w:val="28"/>
          <w:szCs w:val="28"/>
        </w:rPr>
        <w:t xml:space="preserve"> </w:t>
      </w:r>
      <w:r w:rsidRPr="002C0579">
        <w:rPr>
          <w:color w:val="000000"/>
          <w:spacing w:val="-3"/>
          <w:sz w:val="28"/>
          <w:szCs w:val="28"/>
        </w:rPr>
        <w:t>названным органом.</w:t>
      </w:r>
      <w:r>
        <w:rPr>
          <w:color w:val="000000"/>
          <w:spacing w:val="-3"/>
          <w:sz w:val="28"/>
          <w:szCs w:val="28"/>
        </w:rPr>
        <w:br w:type="page"/>
      </w:r>
    </w:p>
    <w:p w:rsidR="00690035" w:rsidRDefault="00690035" w:rsidP="00690035">
      <w:pPr>
        <w:ind w:left="567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C13495" w:rsidRDefault="00690035" w:rsidP="00690035">
      <w:pPr>
        <w:ind w:left="567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положению о комиссии</w:t>
      </w:r>
      <w:r w:rsidR="00C13495">
        <w:rPr>
          <w:bCs/>
          <w:color w:val="000000"/>
          <w:sz w:val="28"/>
          <w:szCs w:val="28"/>
        </w:rPr>
        <w:t xml:space="preserve"> </w:t>
      </w:r>
    </w:p>
    <w:p w:rsidR="00690035" w:rsidRDefault="00C13495" w:rsidP="00690035">
      <w:pPr>
        <w:ind w:left="567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осуществлению закупок</w:t>
      </w:r>
    </w:p>
    <w:p w:rsidR="00690035" w:rsidRDefault="00690035" w:rsidP="00690035">
      <w:pPr>
        <w:ind w:firstLine="567"/>
        <w:jc w:val="right"/>
        <w:outlineLvl w:val="1"/>
        <w:rPr>
          <w:bCs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0035" w:rsidTr="005B0D24">
        <w:tc>
          <w:tcPr>
            <w:tcW w:w="4785" w:type="dxa"/>
          </w:tcPr>
          <w:p w:rsidR="00690035" w:rsidRDefault="00690035" w:rsidP="005B0D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690035" w:rsidRDefault="00690035" w:rsidP="00C13495">
            <w:pPr>
              <w:widowControl w:val="0"/>
              <w:autoSpaceDE w:val="0"/>
              <w:autoSpaceDN w:val="0"/>
              <w:adjustRightInd w:val="0"/>
              <w:ind w:left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комиссии</w:t>
            </w:r>
            <w:r w:rsidR="00C13495">
              <w:rPr>
                <w:sz w:val="28"/>
                <w:szCs w:val="28"/>
              </w:rPr>
              <w:t xml:space="preserve"> по осуществлению закупок</w:t>
            </w:r>
          </w:p>
        </w:tc>
      </w:tr>
    </w:tbl>
    <w:p w:rsidR="00690035" w:rsidRDefault="00690035" w:rsidP="00690035">
      <w:pPr>
        <w:rPr>
          <w:sz w:val="28"/>
          <w:szCs w:val="28"/>
        </w:rPr>
      </w:pPr>
    </w:p>
    <w:p w:rsidR="00690035" w:rsidRDefault="00690035" w:rsidP="00690035">
      <w:pPr>
        <w:rPr>
          <w:sz w:val="28"/>
          <w:szCs w:val="28"/>
        </w:rPr>
      </w:pPr>
    </w:p>
    <w:p w:rsidR="00690035" w:rsidRDefault="00690035" w:rsidP="006900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ЧЛЕНА КОМИССИИ</w:t>
      </w:r>
      <w:r w:rsidR="00C13495">
        <w:rPr>
          <w:sz w:val="28"/>
          <w:szCs w:val="28"/>
        </w:rPr>
        <w:t xml:space="preserve"> ПО ОСУЩЕСТВЛЕНИЮ ЗАКУПОК</w:t>
      </w:r>
      <w:r>
        <w:rPr>
          <w:sz w:val="28"/>
          <w:szCs w:val="28"/>
        </w:rPr>
        <w:t>*</w:t>
      </w:r>
    </w:p>
    <w:p w:rsidR="00690035" w:rsidRDefault="00690035" w:rsidP="00690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отношении заявки №__, поданной на участие в </w:t>
      </w:r>
      <w:r w:rsidR="00C13495"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для заключения контракта на поставку товаров (выполнение работ, оказание услуг) ____________________.</w:t>
      </w:r>
    </w:p>
    <w:p w:rsidR="00690035" w:rsidRDefault="00690035" w:rsidP="0069003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90035" w:rsidTr="005B0D24">
        <w:tc>
          <w:tcPr>
            <w:tcW w:w="4785" w:type="dxa"/>
            <w:hideMark/>
          </w:tcPr>
          <w:p w:rsidR="00690035" w:rsidRDefault="00690035" w:rsidP="00A9136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A91362">
              <w:rPr>
                <w:sz w:val="28"/>
                <w:szCs w:val="28"/>
              </w:rPr>
              <w:t>Пошехонье</w:t>
            </w:r>
          </w:p>
        </w:tc>
        <w:tc>
          <w:tcPr>
            <w:tcW w:w="4786" w:type="dxa"/>
            <w:hideMark/>
          </w:tcPr>
          <w:p w:rsidR="00690035" w:rsidRDefault="00690035" w:rsidP="005B0D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«_____»____________20__ года</w:t>
            </w:r>
          </w:p>
        </w:tc>
      </w:tr>
    </w:tbl>
    <w:p w:rsidR="00690035" w:rsidRDefault="00690035" w:rsidP="00690035">
      <w:pPr>
        <w:jc w:val="center"/>
        <w:rPr>
          <w:sz w:val="28"/>
          <w:szCs w:val="28"/>
        </w:rPr>
      </w:pPr>
    </w:p>
    <w:p w:rsidR="00690035" w:rsidRDefault="00690035" w:rsidP="00690035">
      <w:pPr>
        <w:jc w:val="center"/>
        <w:rPr>
          <w:sz w:val="28"/>
          <w:szCs w:val="28"/>
        </w:rPr>
      </w:pPr>
    </w:p>
    <w:p w:rsidR="00690035" w:rsidRDefault="00690035" w:rsidP="006900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рассмотрения заявки №__ на участие в </w:t>
      </w:r>
      <w:r w:rsidR="00722737"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на поставку товаров (выполнение работ, оказание услуг) _________ членами комиссии </w:t>
      </w:r>
      <w:r w:rsidR="00722737">
        <w:rPr>
          <w:sz w:val="28"/>
          <w:szCs w:val="28"/>
        </w:rPr>
        <w:t xml:space="preserve">по осуществлению закупок </w:t>
      </w:r>
      <w:r>
        <w:rPr>
          <w:sz w:val="28"/>
          <w:szCs w:val="28"/>
        </w:rPr>
        <w:t>сделаны следующие выводы:</w:t>
      </w:r>
    </w:p>
    <w:p w:rsidR="00690035" w:rsidRDefault="00690035" w:rsidP="006900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</w:t>
      </w:r>
      <w:r w:rsidR="00722737">
        <w:rPr>
          <w:sz w:val="28"/>
          <w:szCs w:val="28"/>
        </w:rPr>
        <w:t>закупке</w:t>
      </w:r>
      <w:r>
        <w:rPr>
          <w:sz w:val="28"/>
          <w:szCs w:val="28"/>
        </w:rPr>
        <w:t xml:space="preserve"> соответствует / не соответствует (</w:t>
      </w:r>
      <w:r>
        <w:rPr>
          <w:sz w:val="28"/>
          <w:szCs w:val="28"/>
          <w:u w:val="single"/>
        </w:rPr>
        <w:t>указывается конкретное несоответствие</w:t>
      </w:r>
      <w:r>
        <w:rPr>
          <w:sz w:val="28"/>
          <w:szCs w:val="28"/>
        </w:rPr>
        <w:t>) требованиям</w:t>
      </w:r>
      <w:r w:rsidRPr="007B4894">
        <w:rPr>
          <w:sz w:val="28"/>
          <w:szCs w:val="28"/>
        </w:rPr>
        <w:t>, установленным в извещени</w:t>
      </w:r>
      <w:r>
        <w:rPr>
          <w:sz w:val="28"/>
          <w:szCs w:val="28"/>
        </w:rPr>
        <w:t>и</w:t>
      </w:r>
      <w:r w:rsidR="00722737">
        <w:rPr>
          <w:sz w:val="28"/>
          <w:szCs w:val="28"/>
        </w:rPr>
        <w:t xml:space="preserve"> об осуществлении закупки</w:t>
      </w:r>
      <w:r>
        <w:rPr>
          <w:sz w:val="28"/>
          <w:szCs w:val="28"/>
        </w:rPr>
        <w:t>.</w:t>
      </w:r>
    </w:p>
    <w:p w:rsidR="00690035" w:rsidRDefault="00690035" w:rsidP="0069003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8"/>
        <w:gridCol w:w="4013"/>
      </w:tblGrid>
      <w:tr w:rsidR="00690035" w:rsidTr="005B0D24">
        <w:trPr>
          <w:trHeight w:val="797"/>
        </w:trPr>
        <w:tc>
          <w:tcPr>
            <w:tcW w:w="5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035" w:rsidRDefault="00690035" w:rsidP="005B0D24">
            <w:pPr>
              <w:jc w:val="both"/>
              <w:rPr>
                <w:sz w:val="28"/>
                <w:szCs w:val="28"/>
              </w:rPr>
            </w:pPr>
          </w:p>
          <w:p w:rsidR="00690035" w:rsidRDefault="00690035" w:rsidP="005B0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 20__ года</w:t>
            </w:r>
          </w:p>
          <w:p w:rsidR="00690035" w:rsidRDefault="00690035" w:rsidP="005B0D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035" w:rsidRDefault="00690035" w:rsidP="005B0D2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90035" w:rsidRDefault="00690035" w:rsidP="005B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690035" w:rsidRDefault="00690035" w:rsidP="005B0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(подпись)</w:t>
            </w:r>
          </w:p>
        </w:tc>
      </w:tr>
      <w:tr w:rsidR="00690035" w:rsidTr="005B0D24">
        <w:tc>
          <w:tcPr>
            <w:tcW w:w="5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035" w:rsidRDefault="00690035" w:rsidP="005B0D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035" w:rsidRDefault="00690035" w:rsidP="005B0D24">
            <w:pPr>
              <w:ind w:firstLine="1246"/>
              <w:jc w:val="both"/>
              <w:rPr>
                <w:sz w:val="28"/>
                <w:szCs w:val="28"/>
              </w:rPr>
            </w:pPr>
          </w:p>
        </w:tc>
      </w:tr>
    </w:tbl>
    <w:p w:rsidR="00690035" w:rsidRDefault="00690035" w:rsidP="00690035">
      <w:pPr>
        <w:jc w:val="both"/>
        <w:rPr>
          <w:rStyle w:val="af3"/>
        </w:rPr>
      </w:pPr>
      <w:r>
        <w:rPr>
          <w:rStyle w:val="af3"/>
        </w:rPr>
        <w:t xml:space="preserve">* заключение может быть подготовлено каждым членом комиссии  индивидуально или подготовлено совместное заключение всеми членами комиссии </w:t>
      </w:r>
      <w:r w:rsidR="007977E7">
        <w:rPr>
          <w:rStyle w:val="af3"/>
        </w:rPr>
        <w:t>по осуществлению закупок</w:t>
      </w:r>
      <w:r>
        <w:rPr>
          <w:rStyle w:val="af3"/>
        </w:rPr>
        <w:t>.</w:t>
      </w:r>
    </w:p>
    <w:p w:rsidR="00A92FDB" w:rsidRPr="003A4E15" w:rsidRDefault="00A92FDB" w:rsidP="000C209D">
      <w:pPr>
        <w:ind w:firstLine="8931"/>
        <w:rPr>
          <w:sz w:val="28"/>
          <w:szCs w:val="28"/>
        </w:rPr>
      </w:pPr>
    </w:p>
    <w:sectPr w:rsidR="00A92FDB" w:rsidRPr="003A4E15" w:rsidSect="000C209D">
      <w:headerReference w:type="firs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62" w:rsidRDefault="00E75362" w:rsidP="002A4082">
      <w:r>
        <w:separator/>
      </w:r>
    </w:p>
  </w:endnote>
  <w:endnote w:type="continuationSeparator" w:id="0">
    <w:p w:rsidR="00E75362" w:rsidRDefault="00E75362" w:rsidP="002A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62" w:rsidRDefault="00E75362" w:rsidP="002A4082">
      <w:r>
        <w:separator/>
      </w:r>
    </w:p>
  </w:footnote>
  <w:footnote w:type="continuationSeparator" w:id="0">
    <w:p w:rsidR="00E75362" w:rsidRDefault="00E75362" w:rsidP="002A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9D" w:rsidRDefault="000C209D">
    <w:pPr>
      <w:pStyle w:val="a9"/>
      <w:jc w:val="center"/>
    </w:pPr>
  </w:p>
  <w:p w:rsidR="0083605F" w:rsidRDefault="008360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6D7"/>
    <w:multiLevelType w:val="hybridMultilevel"/>
    <w:tmpl w:val="2A0443CE"/>
    <w:lvl w:ilvl="0" w:tplc="21227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F0D2286"/>
    <w:multiLevelType w:val="multilevel"/>
    <w:tmpl w:val="4AC2673C"/>
    <w:lvl w:ilvl="0">
      <w:start w:val="6"/>
      <w:numFmt w:val="decimal"/>
      <w:lvlText w:val="%1."/>
      <w:lvlJc w:val="left"/>
      <w:pPr>
        <w:ind w:left="300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6A08F4"/>
    <w:multiLevelType w:val="multilevel"/>
    <w:tmpl w:val="D92AA6DA"/>
    <w:lvl w:ilvl="0">
      <w:start w:val="1"/>
      <w:numFmt w:val="decimal"/>
      <w:lvlText w:val="%1."/>
      <w:lvlJc w:val="left"/>
      <w:pPr>
        <w:ind w:left="1410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403" w:hanging="141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87" w:hanging="14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1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4">
    <w:nsid w:val="7EB402B6"/>
    <w:multiLevelType w:val="multilevel"/>
    <w:tmpl w:val="027CA4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60"/>
    <w:rsid w:val="000172A8"/>
    <w:rsid w:val="00031CE0"/>
    <w:rsid w:val="00034596"/>
    <w:rsid w:val="00035105"/>
    <w:rsid w:val="0005099D"/>
    <w:rsid w:val="0006154E"/>
    <w:rsid w:val="0007243A"/>
    <w:rsid w:val="00086571"/>
    <w:rsid w:val="00094686"/>
    <w:rsid w:val="00097728"/>
    <w:rsid w:val="000A35BD"/>
    <w:rsid w:val="000C209D"/>
    <w:rsid w:val="000C2844"/>
    <w:rsid w:val="000E166C"/>
    <w:rsid w:val="000F2935"/>
    <w:rsid w:val="00113274"/>
    <w:rsid w:val="001D3166"/>
    <w:rsid w:val="00231CAF"/>
    <w:rsid w:val="00256BFB"/>
    <w:rsid w:val="00283AA1"/>
    <w:rsid w:val="0029468E"/>
    <w:rsid w:val="002A4082"/>
    <w:rsid w:val="002A5C7F"/>
    <w:rsid w:val="002B33D7"/>
    <w:rsid w:val="002B61C6"/>
    <w:rsid w:val="002B62DC"/>
    <w:rsid w:val="002C7D65"/>
    <w:rsid w:val="002E51B2"/>
    <w:rsid w:val="00304A7B"/>
    <w:rsid w:val="00327639"/>
    <w:rsid w:val="00362780"/>
    <w:rsid w:val="0038004F"/>
    <w:rsid w:val="00380064"/>
    <w:rsid w:val="003846ED"/>
    <w:rsid w:val="003A24C2"/>
    <w:rsid w:val="003A4E15"/>
    <w:rsid w:val="003B52B1"/>
    <w:rsid w:val="003D5A9E"/>
    <w:rsid w:val="003E4871"/>
    <w:rsid w:val="003F13CB"/>
    <w:rsid w:val="003F6FB9"/>
    <w:rsid w:val="0040299B"/>
    <w:rsid w:val="00442280"/>
    <w:rsid w:val="00447C1F"/>
    <w:rsid w:val="00467FC4"/>
    <w:rsid w:val="004755AB"/>
    <w:rsid w:val="00487E77"/>
    <w:rsid w:val="0049530A"/>
    <w:rsid w:val="004C4E93"/>
    <w:rsid w:val="004C7A1A"/>
    <w:rsid w:val="004D4FDD"/>
    <w:rsid w:val="004E174E"/>
    <w:rsid w:val="0051149D"/>
    <w:rsid w:val="0052235D"/>
    <w:rsid w:val="005300B8"/>
    <w:rsid w:val="005766D3"/>
    <w:rsid w:val="0058029F"/>
    <w:rsid w:val="00581B7C"/>
    <w:rsid w:val="0059186B"/>
    <w:rsid w:val="005A14E9"/>
    <w:rsid w:val="005B0D24"/>
    <w:rsid w:val="005D6C1A"/>
    <w:rsid w:val="005E1912"/>
    <w:rsid w:val="00602DB7"/>
    <w:rsid w:val="00622118"/>
    <w:rsid w:val="006605DD"/>
    <w:rsid w:val="00682C4A"/>
    <w:rsid w:val="00686A9F"/>
    <w:rsid w:val="00690035"/>
    <w:rsid w:val="00697D11"/>
    <w:rsid w:val="006A1CEA"/>
    <w:rsid w:val="006B2791"/>
    <w:rsid w:val="006C3C8B"/>
    <w:rsid w:val="006C5B60"/>
    <w:rsid w:val="006C6D4D"/>
    <w:rsid w:val="006D3CC1"/>
    <w:rsid w:val="006D779C"/>
    <w:rsid w:val="006E4073"/>
    <w:rsid w:val="006F2862"/>
    <w:rsid w:val="00706DA7"/>
    <w:rsid w:val="00713FF4"/>
    <w:rsid w:val="00722737"/>
    <w:rsid w:val="00783B73"/>
    <w:rsid w:val="00784C46"/>
    <w:rsid w:val="007925B9"/>
    <w:rsid w:val="007977E7"/>
    <w:rsid w:val="007A5EB3"/>
    <w:rsid w:val="007A6378"/>
    <w:rsid w:val="007B6785"/>
    <w:rsid w:val="0083605F"/>
    <w:rsid w:val="008442B6"/>
    <w:rsid w:val="00846952"/>
    <w:rsid w:val="008560D7"/>
    <w:rsid w:val="00874D60"/>
    <w:rsid w:val="008F19A5"/>
    <w:rsid w:val="00917637"/>
    <w:rsid w:val="00926580"/>
    <w:rsid w:val="0093129E"/>
    <w:rsid w:val="00951EF9"/>
    <w:rsid w:val="00957A46"/>
    <w:rsid w:val="009B0E8A"/>
    <w:rsid w:val="009B5FEF"/>
    <w:rsid w:val="00A2308C"/>
    <w:rsid w:val="00A7683D"/>
    <w:rsid w:val="00A84B21"/>
    <w:rsid w:val="00A91362"/>
    <w:rsid w:val="00A92FDB"/>
    <w:rsid w:val="00AC02AE"/>
    <w:rsid w:val="00AC03BA"/>
    <w:rsid w:val="00AD4102"/>
    <w:rsid w:val="00AF3972"/>
    <w:rsid w:val="00B2583E"/>
    <w:rsid w:val="00B51C11"/>
    <w:rsid w:val="00B56211"/>
    <w:rsid w:val="00B70F65"/>
    <w:rsid w:val="00B72950"/>
    <w:rsid w:val="00B82043"/>
    <w:rsid w:val="00BA7A61"/>
    <w:rsid w:val="00BC463F"/>
    <w:rsid w:val="00BD259F"/>
    <w:rsid w:val="00BF3E82"/>
    <w:rsid w:val="00C13495"/>
    <w:rsid w:val="00C74EDC"/>
    <w:rsid w:val="00C76374"/>
    <w:rsid w:val="00CA4B06"/>
    <w:rsid w:val="00CB7E61"/>
    <w:rsid w:val="00CD60AA"/>
    <w:rsid w:val="00D13CAF"/>
    <w:rsid w:val="00D14B1F"/>
    <w:rsid w:val="00D34455"/>
    <w:rsid w:val="00D448BA"/>
    <w:rsid w:val="00D717B4"/>
    <w:rsid w:val="00D72CEC"/>
    <w:rsid w:val="00D72D9B"/>
    <w:rsid w:val="00D752B9"/>
    <w:rsid w:val="00D77525"/>
    <w:rsid w:val="00DA1080"/>
    <w:rsid w:val="00DC34D5"/>
    <w:rsid w:val="00DC3EA3"/>
    <w:rsid w:val="00DC778E"/>
    <w:rsid w:val="00DD11ED"/>
    <w:rsid w:val="00DD1D71"/>
    <w:rsid w:val="00DE1A96"/>
    <w:rsid w:val="00DE1E3B"/>
    <w:rsid w:val="00DE1E8F"/>
    <w:rsid w:val="00DE55E5"/>
    <w:rsid w:val="00DE5F73"/>
    <w:rsid w:val="00DE6A76"/>
    <w:rsid w:val="00E07B20"/>
    <w:rsid w:val="00E137A5"/>
    <w:rsid w:val="00E377AD"/>
    <w:rsid w:val="00E4242A"/>
    <w:rsid w:val="00E5172E"/>
    <w:rsid w:val="00E54E6E"/>
    <w:rsid w:val="00E56DA5"/>
    <w:rsid w:val="00E75362"/>
    <w:rsid w:val="00EA40DB"/>
    <w:rsid w:val="00EC04EF"/>
    <w:rsid w:val="00EC5994"/>
    <w:rsid w:val="00EC6D26"/>
    <w:rsid w:val="00ED6F61"/>
    <w:rsid w:val="00EE3EDF"/>
    <w:rsid w:val="00EE4A94"/>
    <w:rsid w:val="00F1615B"/>
    <w:rsid w:val="00F618C0"/>
    <w:rsid w:val="00F8386B"/>
    <w:rsid w:val="00F84ED8"/>
    <w:rsid w:val="00F86455"/>
    <w:rsid w:val="00F91025"/>
    <w:rsid w:val="00FA29C6"/>
    <w:rsid w:val="00FD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256BFB"/>
    <w:pPr>
      <w:outlineLvl w:val="2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BFB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0"/>
    <w:qFormat/>
    <w:rsid w:val="000172A8"/>
    <w:pPr>
      <w:spacing w:before="100" w:beforeAutospacing="1" w:after="100" w:afterAutospacing="1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0172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link w:val="a8"/>
    <w:uiPriority w:val="34"/>
    <w:qFormat/>
    <w:rsid w:val="00017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8">
    <w:name w:val="Абзац списка Знак"/>
    <w:link w:val="a7"/>
    <w:rsid w:val="000172A8"/>
    <w:rPr>
      <w:rFonts w:ascii="Calibri" w:eastAsia="Times New Roman" w:hAnsi="Calibri" w:cs="Times New Roman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2A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40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6C6D4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6C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C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6C6D4D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6D4D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6D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6D4D"/>
    <w:rPr>
      <w:rFonts w:ascii="Times New Roman" w:eastAsia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6C6D4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3">
    <w:name w:val="Emphasis"/>
    <w:qFormat/>
    <w:rsid w:val="0069003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900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Normal (Web)"/>
    <w:basedOn w:val="a"/>
    <w:uiPriority w:val="99"/>
    <w:semiHidden/>
    <w:unhideWhenUsed/>
    <w:rsid w:val="000C2844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0C2844"/>
    <w:rPr>
      <w:color w:val="0000FF"/>
      <w:u w:val="single"/>
    </w:rPr>
  </w:style>
  <w:style w:type="paragraph" w:customStyle="1" w:styleId="no-indent">
    <w:name w:val="no-indent"/>
    <w:basedOn w:val="a"/>
    <w:rsid w:val="000C28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0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256BFB"/>
    <w:pPr>
      <w:outlineLvl w:val="2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6BFB"/>
    <w:rPr>
      <w:rFonts w:ascii="Arial" w:eastAsia="Times New Roman" w:hAnsi="Arial" w:cs="Times New Roman"/>
      <w:b/>
      <w:b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0"/>
    <w:qFormat/>
    <w:rsid w:val="000172A8"/>
    <w:pPr>
      <w:spacing w:before="100" w:beforeAutospacing="1" w:after="100" w:afterAutospacing="1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0172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link w:val="a8"/>
    <w:uiPriority w:val="34"/>
    <w:qFormat/>
    <w:rsid w:val="000172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8">
    <w:name w:val="Абзац списка Знак"/>
    <w:link w:val="a7"/>
    <w:rsid w:val="000172A8"/>
    <w:rPr>
      <w:rFonts w:ascii="Calibri" w:eastAsia="Times New Roman" w:hAnsi="Calibri" w:cs="Times New Roman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2A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40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6C6D4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6C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6C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6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6C6D4D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6D4D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6D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6D4D"/>
    <w:rPr>
      <w:rFonts w:ascii="Times New Roman" w:eastAsia="Times New Roman" w:hAnsi="Times New Roman" w:cs="Calibri"/>
      <w:b/>
      <w:bCs/>
      <w:sz w:val="20"/>
      <w:szCs w:val="20"/>
    </w:rPr>
  </w:style>
  <w:style w:type="paragraph" w:styleId="af2">
    <w:name w:val="Revision"/>
    <w:hidden/>
    <w:uiPriority w:val="99"/>
    <w:semiHidden/>
    <w:rsid w:val="006C6D4D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3">
    <w:name w:val="Emphasis"/>
    <w:qFormat/>
    <w:rsid w:val="0069003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900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Normal (Web)"/>
    <w:basedOn w:val="a"/>
    <w:uiPriority w:val="99"/>
    <w:semiHidden/>
    <w:unhideWhenUsed/>
    <w:rsid w:val="000C2844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0C2844"/>
    <w:rPr>
      <w:color w:val="0000FF"/>
      <w:u w:val="single"/>
    </w:rPr>
  </w:style>
  <w:style w:type="paragraph" w:customStyle="1" w:styleId="no-indent">
    <w:name w:val="no-indent"/>
    <w:basedOn w:val="a"/>
    <w:rsid w:val="000C2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15391/b64e0c2e16f5016ebbfd89affc9ba333cc094b2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15391/b64e0c2e16f5016ebbfd89affc9ba333cc094b2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415391/b64e0c2e16f5016ebbfd89affc9ba333cc094b2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69B9D871C5D1EEF089B2D819A739C98AC06C94C2461B1690D428A2965o9n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consultant.ru/document/cons_doc_LAW_419076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ADC2-0BE0-4378-9011-09FE44D6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Аня</cp:lastModifiedBy>
  <cp:revision>8</cp:revision>
  <cp:lastPrinted>2022-01-18T06:52:00Z</cp:lastPrinted>
  <dcterms:created xsi:type="dcterms:W3CDTF">2023-04-13T12:01:00Z</dcterms:created>
  <dcterms:modified xsi:type="dcterms:W3CDTF">2023-11-15T12:18:00Z</dcterms:modified>
</cp:coreProperties>
</file>